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95A" w:rsidRDefault="0017495A" w:rsidP="0017495A">
      <w:pPr>
        <w:adjustRightInd w:val="0"/>
        <w:snapToGrid w:val="0"/>
        <w:spacing w:line="540" w:lineRule="exact"/>
        <w:jc w:val="left"/>
        <w:rPr>
          <w:rFonts w:ascii="Times New Roman" w:eastAsia="黑体" w:hAnsi="Times New Roman" w:cs="Times New Roman"/>
          <w:color w:val="000000" w:themeColor="text1"/>
          <w:sz w:val="30"/>
          <w:szCs w:val="30"/>
          <w:shd w:val="clear" w:color="auto" w:fill="FFFFFF"/>
        </w:rPr>
      </w:pPr>
      <w:r>
        <w:rPr>
          <w:rFonts w:ascii="Times New Roman" w:eastAsia="黑体" w:hAnsi="Times New Roman" w:cs="Times New Roman" w:hint="eastAsia"/>
          <w:color w:val="000000" w:themeColor="text1"/>
          <w:sz w:val="30"/>
          <w:szCs w:val="30"/>
          <w:shd w:val="clear" w:color="auto" w:fill="FFFFFF"/>
        </w:rPr>
        <w:t>附件</w:t>
      </w:r>
      <w:r>
        <w:rPr>
          <w:rFonts w:ascii="Times New Roman" w:eastAsia="黑体" w:hAnsi="Times New Roman" w:cs="Times New Roman"/>
          <w:color w:val="000000" w:themeColor="text1"/>
          <w:sz w:val="30"/>
          <w:szCs w:val="30"/>
          <w:shd w:val="clear" w:color="auto" w:fill="FFFFFF"/>
        </w:rPr>
        <w:t>1</w:t>
      </w:r>
    </w:p>
    <w:p w:rsidR="0017495A" w:rsidRDefault="0017495A" w:rsidP="0017495A">
      <w:pPr>
        <w:adjustRightInd w:val="0"/>
        <w:snapToGrid w:val="0"/>
        <w:spacing w:line="540" w:lineRule="exact"/>
        <w:rPr>
          <w:rFonts w:hint="eastAsia"/>
        </w:rPr>
      </w:pPr>
    </w:p>
    <w:p w:rsidR="0017495A" w:rsidRDefault="0017495A" w:rsidP="0017495A">
      <w:pPr>
        <w:adjustRightInd w:val="0"/>
        <w:snapToGrid w:val="0"/>
        <w:spacing w:afterLines="50" w:after="156" w:line="700" w:lineRule="exact"/>
        <w:jc w:val="center"/>
        <w:rPr>
          <w:rFonts w:ascii="小标宋" w:eastAsia="小标宋" w:hAnsi="Times New Roman" w:cs="Times New Roman"/>
          <w:color w:val="000000" w:themeColor="text1"/>
          <w:sz w:val="44"/>
          <w:szCs w:val="44"/>
          <w:shd w:val="clear" w:color="auto" w:fill="FFFFFF"/>
        </w:rPr>
      </w:pPr>
      <w:r>
        <w:rPr>
          <w:rFonts w:ascii="小标宋" w:eastAsia="小标宋" w:hAnsi="Times New Roman" w:cs="Times New Roman" w:hint="eastAsia"/>
          <w:color w:val="000000" w:themeColor="text1"/>
          <w:sz w:val="44"/>
          <w:szCs w:val="44"/>
          <w:shd w:val="clear" w:color="auto" w:fill="FFFFFF"/>
        </w:rPr>
        <w:t>网络文化节作品提交要求</w:t>
      </w:r>
    </w:p>
    <w:p w:rsidR="0017495A" w:rsidRDefault="0017495A" w:rsidP="0017495A">
      <w:pPr>
        <w:adjustRightInd w:val="0"/>
        <w:snapToGrid w:val="0"/>
        <w:spacing w:line="540" w:lineRule="exact"/>
        <w:ind w:firstLineChars="200" w:firstLine="640"/>
        <w:outlineLvl w:val="0"/>
        <w:rPr>
          <w:rFonts w:ascii="Times New Roman" w:eastAsia="黑体" w:hAnsi="Times New Roman" w:cs="Times New Roman"/>
          <w:sz w:val="32"/>
          <w:szCs w:val="32"/>
        </w:rPr>
      </w:pPr>
      <w:r>
        <w:rPr>
          <w:rFonts w:ascii="Times New Roman" w:eastAsia="黑体" w:hAnsi="Times New Roman" w:cs="Times New Roman" w:hint="eastAsia"/>
          <w:sz w:val="32"/>
          <w:szCs w:val="32"/>
        </w:rPr>
        <w:t>一</w:t>
      </w:r>
      <w:r>
        <w:rPr>
          <w:rFonts w:ascii="Times New Roman" w:eastAsia="黑体" w:hAnsi="Times New Roman" w:cs="Times New Roman"/>
          <w:sz w:val="32"/>
          <w:szCs w:val="32"/>
        </w:rPr>
        <w:t>、作品征集</w:t>
      </w:r>
    </w:p>
    <w:p w:rsidR="0017495A" w:rsidRDefault="0017495A" w:rsidP="0017495A">
      <w:pPr>
        <w:adjustRightInd w:val="0"/>
        <w:snapToGrid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本届文化节共设置光影</w:t>
      </w:r>
      <w:proofErr w:type="gramStart"/>
      <w:r>
        <w:rPr>
          <w:rFonts w:ascii="Times New Roman" w:eastAsia="仿宋_GB2312" w:hAnsi="Times New Roman" w:cs="Times New Roman"/>
          <w:color w:val="000000" w:themeColor="text1"/>
          <w:sz w:val="32"/>
          <w:szCs w:val="32"/>
        </w:rPr>
        <w:t>趣</w:t>
      </w:r>
      <w:proofErr w:type="gramEnd"/>
      <w:r>
        <w:rPr>
          <w:rFonts w:ascii="Times New Roman" w:eastAsia="仿宋_GB2312" w:hAnsi="Times New Roman" w:cs="Times New Roman"/>
          <w:color w:val="000000" w:themeColor="text1"/>
          <w:sz w:val="32"/>
          <w:szCs w:val="32"/>
        </w:rPr>
        <w:t>青春、影像创意汇、网图新视界、</w:t>
      </w:r>
      <w:proofErr w:type="gramStart"/>
      <w:r>
        <w:rPr>
          <w:rFonts w:ascii="Times New Roman" w:eastAsia="仿宋_GB2312" w:hAnsi="Times New Roman" w:cs="Times New Roman"/>
          <w:color w:val="000000" w:themeColor="text1"/>
          <w:sz w:val="32"/>
          <w:szCs w:val="32"/>
        </w:rPr>
        <w:t>网语青年</w:t>
      </w:r>
      <w:proofErr w:type="gramEnd"/>
      <w:r>
        <w:rPr>
          <w:rFonts w:ascii="Times New Roman" w:eastAsia="仿宋_GB2312" w:hAnsi="Times New Roman" w:cs="Times New Roman"/>
          <w:color w:val="000000" w:themeColor="text1"/>
          <w:sz w:val="32"/>
          <w:szCs w:val="32"/>
        </w:rPr>
        <w:t>说、校园好声音、</w:t>
      </w:r>
      <w:proofErr w:type="gramStart"/>
      <w:r>
        <w:rPr>
          <w:rFonts w:ascii="Times New Roman" w:eastAsia="仿宋_GB2312" w:hAnsi="Times New Roman" w:cs="Times New Roman"/>
          <w:color w:val="000000" w:themeColor="text1"/>
          <w:sz w:val="32"/>
          <w:szCs w:val="32"/>
        </w:rPr>
        <w:t>数智新</w:t>
      </w:r>
      <w:proofErr w:type="gramEnd"/>
      <w:r>
        <w:rPr>
          <w:rFonts w:ascii="Times New Roman" w:eastAsia="仿宋_GB2312" w:hAnsi="Times New Roman" w:cs="Times New Roman"/>
          <w:color w:val="000000" w:themeColor="text1"/>
          <w:sz w:val="32"/>
          <w:szCs w:val="32"/>
        </w:rPr>
        <w:t>技艺、</w:t>
      </w:r>
      <w:proofErr w:type="gramStart"/>
      <w:r>
        <w:rPr>
          <w:rFonts w:ascii="Times New Roman" w:eastAsia="仿宋_GB2312" w:hAnsi="Times New Roman" w:cs="Times New Roman"/>
          <w:color w:val="000000" w:themeColor="text1"/>
          <w:sz w:val="32"/>
          <w:szCs w:val="32"/>
        </w:rPr>
        <w:t>网创梦</w:t>
      </w:r>
      <w:proofErr w:type="gramEnd"/>
      <w:r>
        <w:rPr>
          <w:rFonts w:ascii="Times New Roman" w:eastAsia="仿宋_GB2312" w:hAnsi="Times New Roman" w:cs="Times New Roman"/>
          <w:color w:val="000000" w:themeColor="text1"/>
          <w:sz w:val="32"/>
          <w:szCs w:val="32"/>
        </w:rPr>
        <w:t>工厂</w:t>
      </w:r>
      <w:r>
        <w:rPr>
          <w:rFonts w:ascii="Times New Roman" w:eastAsia="仿宋_GB2312" w:hAnsi="Times New Roman" w:cs="Times New Roman"/>
          <w:color w:val="000000" w:themeColor="text1"/>
          <w:sz w:val="32"/>
          <w:szCs w:val="32"/>
        </w:rPr>
        <w:t>7</w:t>
      </w:r>
      <w:r>
        <w:rPr>
          <w:rFonts w:ascii="Times New Roman" w:eastAsia="仿宋_GB2312" w:hAnsi="Times New Roman" w:cs="Times New Roman"/>
          <w:color w:val="000000" w:themeColor="text1"/>
          <w:sz w:val="32"/>
          <w:szCs w:val="32"/>
        </w:rPr>
        <w:t>个赛道，各赛道具体要求详见活动官网。</w:t>
      </w:r>
    </w:p>
    <w:p w:rsidR="0017495A" w:rsidRDefault="0017495A" w:rsidP="0017495A">
      <w:pPr>
        <w:adjustRightInd w:val="0"/>
        <w:snapToGrid w:val="0"/>
        <w:spacing w:line="540" w:lineRule="exact"/>
        <w:ind w:firstLineChars="200" w:firstLine="640"/>
        <w:rPr>
          <w:rFonts w:ascii="黑体" w:eastAsia="黑体" w:hAnsi="黑体" w:cs="Times New Roman" w:hint="eastAsia"/>
          <w:color w:val="000000" w:themeColor="text1"/>
          <w:sz w:val="32"/>
          <w:szCs w:val="32"/>
        </w:rPr>
      </w:pPr>
      <w:r>
        <w:rPr>
          <w:rFonts w:ascii="黑体" w:eastAsia="黑体" w:hAnsi="黑体" w:cs="Times New Roman"/>
          <w:color w:val="000000" w:themeColor="text1"/>
          <w:sz w:val="32"/>
          <w:szCs w:val="32"/>
        </w:rPr>
        <w:t>所有作品须为2024年1月15日至</w:t>
      </w:r>
      <w:r>
        <w:rPr>
          <w:rFonts w:ascii="黑体" w:eastAsia="黑体" w:hAnsi="黑体" w:cs="Times New Roman" w:hint="eastAsia"/>
          <w:color w:val="000000" w:themeColor="text1"/>
          <w:sz w:val="32"/>
          <w:szCs w:val="32"/>
        </w:rPr>
        <w:t>2025年10月1日期间在网络上发表的作品。</w:t>
      </w:r>
    </w:p>
    <w:p w:rsidR="0017495A" w:rsidRDefault="0017495A" w:rsidP="0017495A">
      <w:pPr>
        <w:pStyle w:val="af0"/>
        <w:widowControl w:val="0"/>
        <w:adjustRightInd w:val="0"/>
        <w:snapToGrid w:val="0"/>
        <w:spacing w:before="0" w:beforeAutospacing="0" w:after="0" w:afterAutospacing="0" w:line="540" w:lineRule="exact"/>
        <w:ind w:firstLine="600"/>
        <w:jc w:val="both"/>
        <w:rPr>
          <w:rFonts w:ascii="Times New Roman" w:eastAsia="仿宋_GB2312" w:hAnsi="Times New Roman" w:cs="Times New Roman"/>
          <w:sz w:val="32"/>
          <w:szCs w:val="32"/>
        </w:rPr>
      </w:pPr>
      <w:r>
        <w:rPr>
          <w:rFonts w:ascii="Times New Roman" w:eastAsia="仿宋_GB2312" w:hAnsi="Times New Roman" w:cs="Times New Roman" w:hint="eastAsia"/>
          <w:color w:val="000000" w:themeColor="text1"/>
          <w:sz w:val="32"/>
          <w:szCs w:val="32"/>
        </w:rPr>
        <w:t>活动官网：</w:t>
      </w:r>
      <w:r>
        <w:rPr>
          <w:rFonts w:ascii="Times New Roman" w:eastAsia="仿宋_GB2312" w:hAnsi="Times New Roman" w:cs="Times New Roman"/>
          <w:color w:val="000000" w:themeColor="text1"/>
          <w:sz w:val="32"/>
          <w:szCs w:val="32"/>
        </w:rPr>
        <w:t>https://dxs.moe.gov.cn/zx/hd/wlwhj/</w:t>
      </w:r>
      <w:r>
        <w:rPr>
          <w:rFonts w:ascii="Times New Roman" w:eastAsia="仿宋_GB2312" w:hAnsi="Times New Roman" w:cs="Times New Roman" w:hint="eastAsia"/>
          <w:color w:val="000000" w:themeColor="text1"/>
          <w:sz w:val="32"/>
          <w:szCs w:val="32"/>
        </w:rPr>
        <w:t>。</w:t>
      </w:r>
    </w:p>
    <w:p w:rsidR="0017495A" w:rsidRDefault="0017495A" w:rsidP="0017495A">
      <w:pPr>
        <w:pStyle w:val="af0"/>
        <w:widowControl w:val="0"/>
        <w:adjustRightInd w:val="0"/>
        <w:snapToGrid w:val="0"/>
        <w:spacing w:before="0" w:beforeAutospacing="0" w:after="0" w:afterAutospacing="0" w:line="540" w:lineRule="exact"/>
        <w:ind w:firstLine="602"/>
        <w:outlineLvl w:val="1"/>
        <w:rPr>
          <w:rFonts w:ascii="Times New Roman" w:eastAsia="楷体_GB2312" w:hAnsi="Times New Roman" w:cs="Times New Roman"/>
          <w:color w:val="000000" w:themeColor="text1"/>
          <w:sz w:val="32"/>
          <w:szCs w:val="32"/>
        </w:rPr>
      </w:pPr>
      <w:r>
        <w:rPr>
          <w:rStyle w:val="af2"/>
          <w:rFonts w:ascii="Times New Roman" w:eastAsia="楷体_GB2312" w:hAnsi="Times New Roman" w:cs="Times New Roman"/>
          <w:color w:val="000000" w:themeColor="text1"/>
          <w:sz w:val="32"/>
          <w:szCs w:val="32"/>
        </w:rPr>
        <w:t>（一）</w:t>
      </w:r>
      <w:r>
        <w:rPr>
          <w:rStyle w:val="af2"/>
          <w:rFonts w:ascii="Times New Roman" w:eastAsia="楷体_GB2312" w:hAnsi="Times New Roman" w:cs="Times New Roman" w:hint="eastAsia"/>
          <w:color w:val="000000" w:themeColor="text1"/>
          <w:sz w:val="32"/>
          <w:szCs w:val="32"/>
        </w:rPr>
        <w:t>光影</w:t>
      </w:r>
      <w:proofErr w:type="gramStart"/>
      <w:r>
        <w:rPr>
          <w:rStyle w:val="af2"/>
          <w:rFonts w:ascii="Times New Roman" w:eastAsia="楷体_GB2312" w:hAnsi="Times New Roman" w:cs="Times New Roman" w:hint="eastAsia"/>
          <w:color w:val="000000" w:themeColor="text1"/>
          <w:sz w:val="32"/>
          <w:szCs w:val="32"/>
        </w:rPr>
        <w:t>趣</w:t>
      </w:r>
      <w:proofErr w:type="gramEnd"/>
      <w:r>
        <w:rPr>
          <w:rStyle w:val="af2"/>
          <w:rFonts w:ascii="Times New Roman" w:eastAsia="楷体_GB2312" w:hAnsi="Times New Roman" w:cs="Times New Roman" w:hint="eastAsia"/>
          <w:color w:val="000000" w:themeColor="text1"/>
          <w:sz w:val="32"/>
          <w:szCs w:val="32"/>
        </w:rPr>
        <w:t>青春</w:t>
      </w:r>
    </w:p>
    <w:p w:rsidR="0017495A" w:rsidRDefault="0017495A" w:rsidP="0017495A">
      <w:pPr>
        <w:pStyle w:val="af0"/>
        <w:widowControl w:val="0"/>
        <w:adjustRightInd w:val="0"/>
        <w:snapToGrid w:val="0"/>
        <w:spacing w:before="0" w:beforeAutospacing="0" w:after="0" w:afterAutospacing="0" w:line="540" w:lineRule="exact"/>
        <w:ind w:firstLine="602"/>
        <w:jc w:val="both"/>
        <w:rPr>
          <w:rStyle w:val="af2"/>
          <w:rFonts w:ascii="Times New Roman" w:eastAsia="仿宋_GB2312" w:hAnsi="Times New Roman" w:cs="Times New Roman"/>
          <w:b w:val="0"/>
          <w:bCs w:val="0"/>
          <w:color w:val="000000" w:themeColor="text1"/>
          <w:sz w:val="32"/>
          <w:szCs w:val="32"/>
        </w:rPr>
      </w:pPr>
      <w:r>
        <w:rPr>
          <w:rStyle w:val="af2"/>
          <w:rFonts w:ascii="Times New Roman" w:eastAsia="仿宋_GB2312" w:hAnsi="Times New Roman" w:cs="Times New Roman" w:hint="eastAsia"/>
          <w:color w:val="000000" w:themeColor="text1"/>
          <w:sz w:val="32"/>
          <w:szCs w:val="32"/>
        </w:rPr>
        <w:t>作品类型和要求：</w:t>
      </w:r>
      <w:r>
        <w:rPr>
          <w:rStyle w:val="af2"/>
          <w:rFonts w:ascii="Times New Roman" w:eastAsia="仿宋_GB2312" w:hAnsi="Times New Roman" w:cs="Times New Roman" w:hint="eastAsia"/>
          <w:b w:val="0"/>
          <w:bCs w:val="0"/>
          <w:color w:val="000000" w:themeColor="text1"/>
          <w:sz w:val="32"/>
          <w:szCs w:val="32"/>
        </w:rPr>
        <w:t>作品类型包括微视频、系列短视频、微课程。微视频时长不超过</w:t>
      </w:r>
      <w:r>
        <w:rPr>
          <w:rStyle w:val="af2"/>
          <w:rFonts w:ascii="Times New Roman" w:eastAsia="仿宋_GB2312" w:hAnsi="Times New Roman" w:cs="Times New Roman"/>
          <w:b w:val="0"/>
          <w:bCs w:val="0"/>
          <w:color w:val="000000" w:themeColor="text1"/>
          <w:sz w:val="32"/>
          <w:szCs w:val="32"/>
        </w:rPr>
        <w:t>5</w:t>
      </w:r>
      <w:r>
        <w:rPr>
          <w:rStyle w:val="af2"/>
          <w:rFonts w:ascii="Times New Roman" w:eastAsia="仿宋_GB2312" w:hAnsi="Times New Roman" w:cs="Times New Roman" w:hint="eastAsia"/>
          <w:b w:val="0"/>
          <w:bCs w:val="0"/>
          <w:color w:val="000000" w:themeColor="text1"/>
          <w:sz w:val="32"/>
          <w:szCs w:val="32"/>
        </w:rPr>
        <w:t>分钟；系列短视频数量不少于</w:t>
      </w:r>
      <w:r>
        <w:rPr>
          <w:rStyle w:val="af2"/>
          <w:rFonts w:ascii="Times New Roman" w:eastAsia="仿宋_GB2312" w:hAnsi="Times New Roman" w:cs="Times New Roman"/>
          <w:b w:val="0"/>
          <w:bCs w:val="0"/>
          <w:color w:val="000000" w:themeColor="text1"/>
          <w:sz w:val="32"/>
          <w:szCs w:val="32"/>
        </w:rPr>
        <w:t>3</w:t>
      </w:r>
      <w:r>
        <w:rPr>
          <w:rStyle w:val="af2"/>
          <w:rFonts w:ascii="Times New Roman" w:eastAsia="仿宋_GB2312" w:hAnsi="Times New Roman" w:cs="Times New Roman" w:hint="eastAsia"/>
          <w:b w:val="0"/>
          <w:bCs w:val="0"/>
          <w:color w:val="000000" w:themeColor="text1"/>
          <w:sz w:val="32"/>
          <w:szCs w:val="32"/>
        </w:rPr>
        <w:t>个，不多于</w:t>
      </w:r>
      <w:r>
        <w:rPr>
          <w:rStyle w:val="af2"/>
          <w:rFonts w:ascii="Times New Roman" w:eastAsia="仿宋_GB2312" w:hAnsi="Times New Roman" w:cs="Times New Roman"/>
          <w:b w:val="0"/>
          <w:bCs w:val="0"/>
          <w:color w:val="000000" w:themeColor="text1"/>
          <w:sz w:val="32"/>
          <w:szCs w:val="32"/>
        </w:rPr>
        <w:t>10</w:t>
      </w:r>
      <w:r>
        <w:rPr>
          <w:rStyle w:val="af2"/>
          <w:rFonts w:ascii="Times New Roman" w:eastAsia="仿宋_GB2312" w:hAnsi="Times New Roman" w:cs="Times New Roman" w:hint="eastAsia"/>
          <w:b w:val="0"/>
          <w:bCs w:val="0"/>
          <w:color w:val="000000" w:themeColor="text1"/>
          <w:sz w:val="32"/>
          <w:szCs w:val="32"/>
        </w:rPr>
        <w:t>个，单个时长为</w:t>
      </w:r>
      <w:r>
        <w:rPr>
          <w:rStyle w:val="af2"/>
          <w:rFonts w:ascii="Times New Roman" w:eastAsia="仿宋_GB2312" w:hAnsi="Times New Roman" w:cs="Times New Roman"/>
          <w:b w:val="0"/>
          <w:bCs w:val="0"/>
          <w:color w:val="000000" w:themeColor="text1"/>
          <w:sz w:val="32"/>
          <w:szCs w:val="32"/>
        </w:rPr>
        <w:t>1</w:t>
      </w:r>
      <w:r>
        <w:rPr>
          <w:rStyle w:val="af2"/>
          <w:rFonts w:ascii="Times New Roman" w:eastAsia="仿宋_GB2312" w:hAnsi="Times New Roman" w:cs="Times New Roman" w:hint="eastAsia"/>
          <w:b w:val="0"/>
          <w:bCs w:val="0"/>
          <w:color w:val="000000" w:themeColor="text1"/>
          <w:sz w:val="32"/>
          <w:szCs w:val="32"/>
        </w:rPr>
        <w:t>—</w:t>
      </w:r>
      <w:r>
        <w:rPr>
          <w:rStyle w:val="af2"/>
          <w:rFonts w:ascii="Times New Roman" w:eastAsia="仿宋_GB2312" w:hAnsi="Times New Roman" w:cs="Times New Roman"/>
          <w:b w:val="0"/>
          <w:bCs w:val="0"/>
          <w:color w:val="000000" w:themeColor="text1"/>
          <w:sz w:val="32"/>
          <w:szCs w:val="32"/>
        </w:rPr>
        <w:t>5</w:t>
      </w:r>
      <w:r>
        <w:rPr>
          <w:rStyle w:val="af2"/>
          <w:rFonts w:ascii="Times New Roman" w:eastAsia="仿宋_GB2312" w:hAnsi="Times New Roman" w:cs="Times New Roman" w:hint="eastAsia"/>
          <w:b w:val="0"/>
          <w:bCs w:val="0"/>
          <w:color w:val="000000" w:themeColor="text1"/>
          <w:sz w:val="32"/>
          <w:szCs w:val="32"/>
        </w:rPr>
        <w:t>分钟；微课程作品数量不多于</w:t>
      </w:r>
      <w:r>
        <w:rPr>
          <w:rStyle w:val="af2"/>
          <w:rFonts w:ascii="Times New Roman" w:eastAsia="仿宋_GB2312" w:hAnsi="Times New Roman" w:cs="Times New Roman"/>
          <w:b w:val="0"/>
          <w:bCs w:val="0"/>
          <w:color w:val="000000" w:themeColor="text1"/>
          <w:sz w:val="32"/>
          <w:szCs w:val="32"/>
        </w:rPr>
        <w:t>5</w:t>
      </w:r>
      <w:r>
        <w:rPr>
          <w:rStyle w:val="af2"/>
          <w:rFonts w:ascii="Times New Roman" w:eastAsia="仿宋_GB2312" w:hAnsi="Times New Roman" w:cs="Times New Roman" w:hint="eastAsia"/>
          <w:b w:val="0"/>
          <w:bCs w:val="0"/>
          <w:color w:val="000000" w:themeColor="text1"/>
          <w:sz w:val="32"/>
          <w:szCs w:val="32"/>
        </w:rPr>
        <w:t>节，单节时长不超过</w:t>
      </w:r>
      <w:r>
        <w:rPr>
          <w:rStyle w:val="af2"/>
          <w:rFonts w:ascii="Times New Roman" w:eastAsia="仿宋_GB2312" w:hAnsi="Times New Roman" w:cs="Times New Roman"/>
          <w:b w:val="0"/>
          <w:bCs w:val="0"/>
          <w:color w:val="000000" w:themeColor="text1"/>
          <w:sz w:val="32"/>
          <w:szCs w:val="32"/>
        </w:rPr>
        <w:t>10</w:t>
      </w:r>
      <w:r>
        <w:rPr>
          <w:rStyle w:val="af2"/>
          <w:rFonts w:ascii="Times New Roman" w:eastAsia="仿宋_GB2312" w:hAnsi="Times New Roman" w:cs="Times New Roman" w:hint="eastAsia"/>
          <w:b w:val="0"/>
          <w:bCs w:val="0"/>
          <w:color w:val="000000" w:themeColor="text1"/>
          <w:sz w:val="32"/>
          <w:szCs w:val="32"/>
        </w:rPr>
        <w:t>分钟。超出时长将取消参评资格。文件格式为</w:t>
      </w:r>
      <w:r>
        <w:rPr>
          <w:rStyle w:val="af2"/>
          <w:rFonts w:ascii="Times New Roman" w:eastAsia="仿宋_GB2312" w:hAnsi="Times New Roman" w:cs="Times New Roman"/>
          <w:b w:val="0"/>
          <w:bCs w:val="0"/>
          <w:color w:val="000000" w:themeColor="text1"/>
          <w:sz w:val="32"/>
          <w:szCs w:val="32"/>
        </w:rPr>
        <w:t>MP4</w:t>
      </w:r>
      <w:r>
        <w:rPr>
          <w:rStyle w:val="af2"/>
          <w:rFonts w:ascii="Times New Roman" w:eastAsia="仿宋_GB2312" w:hAnsi="Times New Roman" w:cs="Times New Roman" w:hint="eastAsia"/>
          <w:b w:val="0"/>
          <w:bCs w:val="0"/>
          <w:color w:val="000000" w:themeColor="text1"/>
          <w:sz w:val="32"/>
          <w:szCs w:val="32"/>
        </w:rPr>
        <w:t>，分辨率不小于</w:t>
      </w:r>
      <w:r>
        <w:rPr>
          <w:rStyle w:val="af2"/>
          <w:rFonts w:ascii="Times New Roman" w:eastAsia="仿宋_GB2312" w:hAnsi="Times New Roman" w:cs="Times New Roman"/>
          <w:b w:val="0"/>
          <w:bCs w:val="0"/>
          <w:color w:val="000000" w:themeColor="text1"/>
          <w:sz w:val="32"/>
          <w:szCs w:val="32"/>
        </w:rPr>
        <w:t>1920px×1080px</w:t>
      </w:r>
      <w:r>
        <w:rPr>
          <w:rStyle w:val="af2"/>
          <w:rFonts w:ascii="Times New Roman" w:eastAsia="仿宋_GB2312" w:hAnsi="Times New Roman" w:cs="Times New Roman" w:hint="eastAsia"/>
          <w:b w:val="0"/>
          <w:bCs w:val="0"/>
          <w:color w:val="000000" w:themeColor="text1"/>
          <w:sz w:val="32"/>
          <w:szCs w:val="32"/>
        </w:rPr>
        <w:t>。画面清晰，声音清楚，内容配字幕。为保证作品上传顺畅，单个文件建议不超过</w:t>
      </w:r>
      <w:r>
        <w:rPr>
          <w:rStyle w:val="af2"/>
          <w:rFonts w:ascii="Times New Roman" w:eastAsia="仿宋_GB2312" w:hAnsi="Times New Roman" w:cs="Times New Roman"/>
          <w:b w:val="0"/>
          <w:bCs w:val="0"/>
          <w:color w:val="000000" w:themeColor="text1"/>
          <w:sz w:val="32"/>
          <w:szCs w:val="32"/>
        </w:rPr>
        <w:t>600MB</w:t>
      </w:r>
      <w:r>
        <w:rPr>
          <w:rStyle w:val="af2"/>
          <w:rFonts w:ascii="Times New Roman" w:eastAsia="仿宋_GB2312" w:hAnsi="Times New Roman" w:cs="Times New Roman" w:hint="eastAsia"/>
          <w:b w:val="0"/>
          <w:bCs w:val="0"/>
          <w:color w:val="000000" w:themeColor="text1"/>
          <w:sz w:val="32"/>
          <w:szCs w:val="32"/>
        </w:rPr>
        <w:t>。每件作品作者限</w:t>
      </w:r>
      <w:r>
        <w:rPr>
          <w:rStyle w:val="af2"/>
          <w:rFonts w:ascii="Times New Roman" w:eastAsia="仿宋_GB2312" w:hAnsi="Times New Roman" w:cs="Times New Roman"/>
          <w:b w:val="0"/>
          <w:bCs w:val="0"/>
          <w:color w:val="000000" w:themeColor="text1"/>
          <w:sz w:val="32"/>
          <w:szCs w:val="32"/>
        </w:rPr>
        <w:t>6</w:t>
      </w:r>
      <w:r>
        <w:rPr>
          <w:rStyle w:val="af2"/>
          <w:rFonts w:ascii="Times New Roman" w:eastAsia="仿宋_GB2312" w:hAnsi="Times New Roman" w:cs="Times New Roman" w:hint="eastAsia"/>
          <w:b w:val="0"/>
          <w:bCs w:val="0"/>
          <w:color w:val="000000" w:themeColor="text1"/>
          <w:sz w:val="32"/>
          <w:szCs w:val="32"/>
        </w:rPr>
        <w:t>人以内，可配</w:t>
      </w:r>
      <w:r>
        <w:rPr>
          <w:rStyle w:val="af2"/>
          <w:rFonts w:ascii="Times New Roman" w:eastAsia="仿宋_GB2312" w:hAnsi="Times New Roman" w:cs="Times New Roman"/>
          <w:b w:val="0"/>
          <w:bCs w:val="0"/>
          <w:color w:val="000000" w:themeColor="text1"/>
          <w:sz w:val="32"/>
          <w:szCs w:val="32"/>
        </w:rPr>
        <w:t>1</w:t>
      </w:r>
      <w:r>
        <w:rPr>
          <w:rStyle w:val="af2"/>
          <w:rFonts w:ascii="Times New Roman" w:eastAsia="仿宋_GB2312" w:hAnsi="Times New Roman" w:cs="Times New Roman" w:hint="eastAsia"/>
          <w:b w:val="0"/>
          <w:bCs w:val="0"/>
          <w:color w:val="000000" w:themeColor="text1"/>
          <w:sz w:val="32"/>
          <w:szCs w:val="32"/>
        </w:rPr>
        <w:t>名指导教师。</w:t>
      </w:r>
    </w:p>
    <w:p w:rsidR="0017495A" w:rsidRDefault="0017495A" w:rsidP="0017495A">
      <w:pPr>
        <w:pStyle w:val="af0"/>
        <w:widowControl w:val="0"/>
        <w:adjustRightInd w:val="0"/>
        <w:snapToGrid w:val="0"/>
        <w:spacing w:before="0" w:beforeAutospacing="0" w:after="0" w:afterAutospacing="0" w:line="540" w:lineRule="exact"/>
        <w:ind w:firstLine="600"/>
        <w:rPr>
          <w:rFonts w:ascii="Times New Roman" w:eastAsia="仿宋_GB2312" w:hAnsi="Times New Roman" w:cs="Times New Roman"/>
          <w:color w:val="000000" w:themeColor="text1"/>
          <w:sz w:val="32"/>
          <w:szCs w:val="32"/>
        </w:rPr>
      </w:pPr>
      <w:r>
        <w:rPr>
          <w:rStyle w:val="af2"/>
          <w:rFonts w:ascii="Times New Roman" w:eastAsia="楷体_GB2312" w:hAnsi="Times New Roman" w:cs="Times New Roman" w:hint="eastAsia"/>
          <w:color w:val="000000" w:themeColor="text1"/>
          <w:sz w:val="32"/>
          <w:szCs w:val="32"/>
        </w:rPr>
        <w:t>（二）影像创意汇</w:t>
      </w:r>
    </w:p>
    <w:p w:rsidR="0017495A" w:rsidRDefault="0017495A" w:rsidP="0017495A">
      <w:pPr>
        <w:pStyle w:val="af0"/>
        <w:widowControl w:val="0"/>
        <w:adjustRightInd w:val="0"/>
        <w:snapToGrid w:val="0"/>
        <w:spacing w:before="0" w:beforeAutospacing="0" w:after="0" w:afterAutospacing="0" w:line="540" w:lineRule="exact"/>
        <w:ind w:firstLine="602"/>
        <w:rPr>
          <w:rStyle w:val="af2"/>
          <w:rFonts w:ascii="Times New Roman" w:eastAsia="仿宋_GB2312" w:hAnsi="Times New Roman" w:cs="Times New Roman"/>
          <w:b w:val="0"/>
          <w:bCs w:val="0"/>
          <w:color w:val="000000" w:themeColor="text1"/>
          <w:sz w:val="32"/>
          <w:szCs w:val="32"/>
        </w:rPr>
      </w:pPr>
      <w:r>
        <w:rPr>
          <w:rStyle w:val="af2"/>
          <w:rFonts w:ascii="Times New Roman" w:eastAsia="仿宋_GB2312" w:hAnsi="Times New Roman" w:cs="Times New Roman" w:hint="eastAsia"/>
          <w:color w:val="000000" w:themeColor="text1"/>
          <w:sz w:val="32"/>
          <w:szCs w:val="32"/>
        </w:rPr>
        <w:t>作品类型和要求：</w:t>
      </w:r>
      <w:r>
        <w:rPr>
          <w:rStyle w:val="af2"/>
          <w:rFonts w:ascii="Times New Roman" w:eastAsia="仿宋_GB2312" w:hAnsi="Times New Roman" w:cs="Times New Roman" w:hint="eastAsia"/>
          <w:b w:val="0"/>
          <w:bCs w:val="0"/>
          <w:color w:val="000000" w:themeColor="text1"/>
          <w:sz w:val="32"/>
          <w:szCs w:val="32"/>
        </w:rPr>
        <w:t>作品类型包括</w:t>
      </w:r>
      <w:r>
        <w:rPr>
          <w:rFonts w:ascii="Times New Roman" w:eastAsia="仿宋_GB2312" w:hAnsi="Times New Roman" w:cs="Times New Roman" w:hint="eastAsia"/>
          <w:b/>
          <w:bCs/>
          <w:color w:val="000000" w:themeColor="text1"/>
          <w:sz w:val="32"/>
          <w:szCs w:val="32"/>
        </w:rPr>
        <w:t>微电影、</w:t>
      </w:r>
      <w:proofErr w:type="gramStart"/>
      <w:r>
        <w:rPr>
          <w:rFonts w:ascii="Times New Roman" w:eastAsia="仿宋_GB2312" w:hAnsi="Times New Roman" w:cs="Times New Roman" w:hint="eastAsia"/>
          <w:b/>
          <w:bCs/>
          <w:color w:val="000000" w:themeColor="text1"/>
          <w:sz w:val="32"/>
          <w:szCs w:val="32"/>
        </w:rPr>
        <w:t>动漫短片</w:t>
      </w:r>
      <w:proofErr w:type="gramEnd"/>
      <w:r>
        <w:rPr>
          <w:rFonts w:ascii="Times New Roman" w:eastAsia="仿宋_GB2312" w:hAnsi="Times New Roman" w:cs="Times New Roman" w:hint="eastAsia"/>
          <w:b/>
          <w:bCs/>
          <w:color w:val="000000" w:themeColor="text1"/>
          <w:sz w:val="32"/>
          <w:szCs w:val="32"/>
        </w:rPr>
        <w:t>、公益广告（视频）。</w:t>
      </w:r>
      <w:r>
        <w:rPr>
          <w:rStyle w:val="af2"/>
          <w:rFonts w:ascii="Times New Roman" w:eastAsia="仿宋_GB2312" w:hAnsi="Times New Roman" w:cs="Times New Roman" w:hint="eastAsia"/>
          <w:b w:val="0"/>
          <w:bCs w:val="0"/>
          <w:color w:val="000000" w:themeColor="text1"/>
          <w:sz w:val="32"/>
          <w:szCs w:val="32"/>
          <w:shd w:val="clear" w:color="auto" w:fill="FFFFFF"/>
        </w:rPr>
        <w:t>文件为</w:t>
      </w:r>
      <w:r>
        <w:rPr>
          <w:rStyle w:val="af2"/>
          <w:rFonts w:ascii="Times New Roman" w:eastAsia="仿宋_GB2312" w:hAnsi="Times New Roman" w:cs="Times New Roman"/>
          <w:b w:val="0"/>
          <w:bCs w:val="0"/>
          <w:color w:val="000000" w:themeColor="text1"/>
          <w:sz w:val="32"/>
          <w:szCs w:val="32"/>
          <w:shd w:val="clear" w:color="auto" w:fill="FFFFFF"/>
        </w:rPr>
        <w:t>AVI</w:t>
      </w:r>
      <w:r>
        <w:rPr>
          <w:rStyle w:val="af2"/>
          <w:rFonts w:ascii="Times New Roman" w:eastAsia="仿宋_GB2312" w:hAnsi="Times New Roman" w:cs="Times New Roman" w:hint="eastAsia"/>
          <w:b w:val="0"/>
          <w:bCs w:val="0"/>
          <w:color w:val="000000" w:themeColor="text1"/>
          <w:sz w:val="32"/>
          <w:szCs w:val="32"/>
          <w:shd w:val="clear" w:color="auto" w:fill="FFFFFF"/>
        </w:rPr>
        <w:t>、</w:t>
      </w:r>
      <w:r>
        <w:rPr>
          <w:rStyle w:val="af2"/>
          <w:rFonts w:ascii="Times New Roman" w:eastAsia="仿宋_GB2312" w:hAnsi="Times New Roman" w:cs="Times New Roman"/>
          <w:b w:val="0"/>
          <w:bCs w:val="0"/>
          <w:color w:val="000000" w:themeColor="text1"/>
          <w:sz w:val="32"/>
          <w:szCs w:val="32"/>
          <w:shd w:val="clear" w:color="auto" w:fill="FFFFFF"/>
        </w:rPr>
        <w:t>MOV</w:t>
      </w:r>
      <w:r>
        <w:rPr>
          <w:rStyle w:val="af2"/>
          <w:rFonts w:ascii="Times New Roman" w:eastAsia="仿宋_GB2312" w:hAnsi="Times New Roman" w:cs="Times New Roman" w:hint="eastAsia"/>
          <w:b w:val="0"/>
          <w:bCs w:val="0"/>
          <w:color w:val="000000" w:themeColor="text1"/>
          <w:sz w:val="32"/>
          <w:szCs w:val="32"/>
          <w:shd w:val="clear" w:color="auto" w:fill="FFFFFF"/>
        </w:rPr>
        <w:t>、</w:t>
      </w:r>
      <w:r>
        <w:rPr>
          <w:rStyle w:val="af2"/>
          <w:rFonts w:ascii="Times New Roman" w:eastAsia="仿宋_GB2312" w:hAnsi="Times New Roman" w:cs="Times New Roman"/>
          <w:b w:val="0"/>
          <w:bCs w:val="0"/>
          <w:color w:val="000000" w:themeColor="text1"/>
          <w:sz w:val="32"/>
          <w:szCs w:val="32"/>
          <w:shd w:val="clear" w:color="auto" w:fill="FFFFFF"/>
        </w:rPr>
        <w:t>MP4</w:t>
      </w:r>
      <w:r>
        <w:rPr>
          <w:rStyle w:val="af2"/>
          <w:rFonts w:ascii="Times New Roman" w:eastAsia="仿宋_GB2312" w:hAnsi="Times New Roman" w:cs="Times New Roman" w:hint="eastAsia"/>
          <w:b w:val="0"/>
          <w:bCs w:val="0"/>
          <w:color w:val="000000" w:themeColor="text1"/>
          <w:sz w:val="32"/>
          <w:szCs w:val="32"/>
          <w:shd w:val="clear" w:color="auto" w:fill="FFFFFF"/>
        </w:rPr>
        <w:t>格式的原始作品，分辨率不小于</w:t>
      </w:r>
      <w:r>
        <w:rPr>
          <w:rStyle w:val="af2"/>
          <w:rFonts w:ascii="Times New Roman" w:eastAsia="仿宋_GB2312" w:hAnsi="Times New Roman" w:cs="Times New Roman"/>
          <w:b w:val="0"/>
          <w:bCs w:val="0"/>
          <w:color w:val="000000" w:themeColor="text1"/>
          <w:sz w:val="32"/>
          <w:szCs w:val="32"/>
          <w:shd w:val="clear" w:color="auto" w:fill="FFFFFF"/>
        </w:rPr>
        <w:t>1920×1080</w:t>
      </w:r>
      <w:r>
        <w:rPr>
          <w:rStyle w:val="af2"/>
          <w:rFonts w:ascii="Times New Roman" w:eastAsia="仿宋_GB2312" w:hAnsi="Times New Roman" w:cs="Times New Roman" w:hint="eastAsia"/>
          <w:b w:val="0"/>
          <w:bCs w:val="0"/>
          <w:color w:val="000000" w:themeColor="text1"/>
          <w:sz w:val="32"/>
          <w:szCs w:val="32"/>
          <w:shd w:val="clear" w:color="auto" w:fill="FFFFFF"/>
        </w:rPr>
        <w:t>。时长原则上在</w:t>
      </w:r>
      <w:r>
        <w:rPr>
          <w:rStyle w:val="af2"/>
          <w:rFonts w:ascii="Times New Roman" w:eastAsia="仿宋_GB2312" w:hAnsi="Times New Roman" w:cs="Times New Roman"/>
          <w:b w:val="0"/>
          <w:bCs w:val="0"/>
          <w:color w:val="000000" w:themeColor="text1"/>
          <w:sz w:val="32"/>
          <w:szCs w:val="32"/>
          <w:shd w:val="clear" w:color="auto" w:fill="FFFFFF"/>
        </w:rPr>
        <w:t>10</w:t>
      </w:r>
      <w:r>
        <w:rPr>
          <w:rStyle w:val="af2"/>
          <w:rFonts w:ascii="Times New Roman" w:eastAsia="仿宋_GB2312" w:hAnsi="Times New Roman" w:cs="Times New Roman" w:hint="eastAsia"/>
          <w:b w:val="0"/>
          <w:bCs w:val="0"/>
          <w:color w:val="000000" w:themeColor="text1"/>
          <w:sz w:val="32"/>
          <w:szCs w:val="32"/>
          <w:shd w:val="clear" w:color="auto" w:fill="FFFFFF"/>
        </w:rPr>
        <w:t>分钟以内，适合互联网传播。要求画面清晰，声音清楚，提倡标注字幕，拍摄设备</w:t>
      </w:r>
      <w:r>
        <w:rPr>
          <w:rStyle w:val="af2"/>
          <w:rFonts w:ascii="Times New Roman" w:eastAsia="仿宋_GB2312" w:hAnsi="Times New Roman" w:cs="Times New Roman" w:hint="eastAsia"/>
          <w:b w:val="0"/>
          <w:bCs w:val="0"/>
          <w:color w:val="000000" w:themeColor="text1"/>
          <w:sz w:val="32"/>
          <w:szCs w:val="32"/>
          <w:shd w:val="clear" w:color="auto" w:fill="FFFFFF"/>
        </w:rPr>
        <w:lastRenderedPageBreak/>
        <w:t>不限。每件作品作者限</w:t>
      </w:r>
      <w:r>
        <w:rPr>
          <w:rStyle w:val="af2"/>
          <w:rFonts w:ascii="Times New Roman" w:eastAsia="仿宋_GB2312" w:hAnsi="Times New Roman" w:cs="Times New Roman"/>
          <w:b w:val="0"/>
          <w:bCs w:val="0"/>
          <w:color w:val="000000" w:themeColor="text1"/>
          <w:sz w:val="32"/>
          <w:szCs w:val="32"/>
          <w:shd w:val="clear" w:color="auto" w:fill="FFFFFF"/>
        </w:rPr>
        <w:t>6</w:t>
      </w:r>
      <w:r>
        <w:rPr>
          <w:rStyle w:val="af2"/>
          <w:rFonts w:ascii="Times New Roman" w:eastAsia="仿宋_GB2312" w:hAnsi="Times New Roman" w:cs="Times New Roman" w:hint="eastAsia"/>
          <w:b w:val="0"/>
          <w:bCs w:val="0"/>
          <w:color w:val="000000" w:themeColor="text1"/>
          <w:sz w:val="32"/>
          <w:szCs w:val="32"/>
          <w:shd w:val="clear" w:color="auto" w:fill="FFFFFF"/>
        </w:rPr>
        <w:t>人以内，可配</w:t>
      </w:r>
      <w:r>
        <w:rPr>
          <w:rStyle w:val="af2"/>
          <w:rFonts w:ascii="Times New Roman" w:eastAsia="仿宋_GB2312" w:hAnsi="Times New Roman" w:cs="Times New Roman"/>
          <w:b w:val="0"/>
          <w:bCs w:val="0"/>
          <w:color w:val="000000" w:themeColor="text1"/>
          <w:sz w:val="32"/>
          <w:szCs w:val="32"/>
          <w:shd w:val="clear" w:color="auto" w:fill="FFFFFF"/>
        </w:rPr>
        <w:t>1</w:t>
      </w:r>
      <w:r>
        <w:rPr>
          <w:rStyle w:val="af2"/>
          <w:rFonts w:ascii="Times New Roman" w:eastAsia="仿宋_GB2312" w:hAnsi="Times New Roman" w:cs="Times New Roman" w:hint="eastAsia"/>
          <w:b w:val="0"/>
          <w:bCs w:val="0"/>
          <w:color w:val="000000" w:themeColor="text1"/>
          <w:sz w:val="32"/>
          <w:szCs w:val="32"/>
          <w:shd w:val="clear" w:color="auto" w:fill="FFFFFF"/>
        </w:rPr>
        <w:t>名指导教师。</w:t>
      </w:r>
    </w:p>
    <w:p w:rsidR="0017495A" w:rsidRDefault="0017495A" w:rsidP="0017495A">
      <w:pPr>
        <w:pStyle w:val="af0"/>
        <w:widowControl w:val="0"/>
        <w:adjustRightInd w:val="0"/>
        <w:snapToGrid w:val="0"/>
        <w:spacing w:before="0" w:beforeAutospacing="0" w:after="0" w:afterAutospacing="0" w:line="540" w:lineRule="exact"/>
        <w:ind w:firstLine="600"/>
        <w:rPr>
          <w:rStyle w:val="af2"/>
          <w:rFonts w:ascii="Times New Roman" w:eastAsia="楷体_GB2312" w:hAnsi="Times New Roman" w:cs="Times New Roman"/>
          <w:b w:val="0"/>
          <w:bCs w:val="0"/>
          <w:color w:val="000000" w:themeColor="text1"/>
          <w:sz w:val="32"/>
          <w:szCs w:val="32"/>
        </w:rPr>
      </w:pPr>
      <w:r>
        <w:rPr>
          <w:rStyle w:val="af2"/>
          <w:rFonts w:ascii="Times New Roman" w:eastAsia="楷体_GB2312" w:hAnsi="Times New Roman" w:cs="Times New Roman" w:hint="eastAsia"/>
          <w:color w:val="000000" w:themeColor="text1"/>
          <w:sz w:val="32"/>
          <w:szCs w:val="32"/>
        </w:rPr>
        <w:t>（三）网图新视界</w:t>
      </w:r>
    </w:p>
    <w:p w:rsidR="0017495A" w:rsidRDefault="0017495A" w:rsidP="0017495A">
      <w:pPr>
        <w:adjustRightInd w:val="0"/>
        <w:snapToGrid w:val="0"/>
        <w:spacing w:line="54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作品类型和要求</w:t>
      </w:r>
      <w:r>
        <w:rPr>
          <w:rFonts w:ascii="Times New Roman" w:eastAsia="仿宋_GB2312" w:hAnsi="Times New Roman" w:cs="Times New Roman" w:hint="eastAsia"/>
          <w:b/>
          <w:bCs/>
          <w:sz w:val="32"/>
          <w:szCs w:val="32"/>
        </w:rPr>
        <w:t>：</w:t>
      </w:r>
      <w:r>
        <w:rPr>
          <w:rFonts w:ascii="Times New Roman" w:eastAsia="仿宋_GB2312" w:hAnsi="Times New Roman" w:cs="Times New Roman" w:hint="eastAsia"/>
          <w:sz w:val="32"/>
          <w:szCs w:val="32"/>
        </w:rPr>
        <w:t>作品类型包括漫画、摄影和平面广告。漫画为多格漫画或单幅漫画，格式为</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，色彩模式</w:t>
      </w:r>
      <w:r>
        <w:rPr>
          <w:rFonts w:ascii="Times New Roman" w:eastAsia="仿宋_GB2312" w:hAnsi="Times New Roman" w:cs="Times New Roman"/>
          <w:sz w:val="32"/>
          <w:szCs w:val="32"/>
        </w:rPr>
        <w:t>RGB</w:t>
      </w:r>
      <w:r>
        <w:rPr>
          <w:rFonts w:ascii="Times New Roman" w:eastAsia="仿宋_GB2312" w:hAnsi="Times New Roman" w:cs="Times New Roman" w:hint="eastAsia"/>
          <w:sz w:val="32"/>
          <w:szCs w:val="32"/>
        </w:rPr>
        <w:t>，分辨率</w:t>
      </w:r>
      <w:r>
        <w:rPr>
          <w:rFonts w:ascii="Times New Roman" w:eastAsia="仿宋_GB2312" w:hAnsi="Times New Roman" w:cs="Times New Roman"/>
          <w:sz w:val="32"/>
          <w:szCs w:val="32"/>
        </w:rPr>
        <w:t>100DPI</w:t>
      </w:r>
      <w:r>
        <w:rPr>
          <w:rFonts w:ascii="Times New Roman" w:eastAsia="仿宋_GB2312" w:hAnsi="Times New Roman" w:cs="Times New Roman" w:hint="eastAsia"/>
          <w:sz w:val="32"/>
          <w:szCs w:val="32"/>
        </w:rPr>
        <w:t>（上传时需同时提交</w:t>
      </w:r>
      <w:r>
        <w:rPr>
          <w:rFonts w:ascii="Times New Roman" w:eastAsia="仿宋_GB2312" w:hAnsi="Times New Roman" w:cs="Times New Roman"/>
          <w:sz w:val="32"/>
          <w:szCs w:val="32"/>
        </w:rPr>
        <w:t>TIFF</w:t>
      </w:r>
      <w:r>
        <w:rPr>
          <w:rFonts w:ascii="Times New Roman" w:eastAsia="仿宋_GB2312" w:hAnsi="Times New Roman" w:cs="Times New Roman" w:hint="eastAsia"/>
          <w:sz w:val="32"/>
          <w:szCs w:val="32"/>
        </w:rPr>
        <w:t>文件），每件作品作者限</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人以内，可配</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名指导教师。摄影为单张或系列作品，系列作品不超过</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张，格式为</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，需保留</w:t>
      </w:r>
      <w:r>
        <w:rPr>
          <w:rFonts w:ascii="Times New Roman" w:eastAsia="仿宋_GB2312" w:hAnsi="Times New Roman" w:cs="Times New Roman"/>
          <w:sz w:val="32"/>
          <w:szCs w:val="32"/>
        </w:rPr>
        <w:t>EXIF</w:t>
      </w:r>
      <w:r>
        <w:rPr>
          <w:rFonts w:ascii="Times New Roman" w:eastAsia="仿宋_GB2312" w:hAnsi="Times New Roman" w:cs="Times New Roman" w:hint="eastAsia"/>
          <w:sz w:val="32"/>
          <w:szCs w:val="32"/>
        </w:rPr>
        <w:t>信息，每件作品作者限</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人，可配</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名指导教师。平面广告为单张或系列作品，系列作品不超过</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幅，作品格式为</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，色彩模式</w:t>
      </w:r>
      <w:r>
        <w:rPr>
          <w:rFonts w:ascii="Times New Roman" w:eastAsia="仿宋_GB2312" w:hAnsi="Times New Roman" w:cs="Times New Roman"/>
          <w:sz w:val="32"/>
          <w:szCs w:val="32"/>
        </w:rPr>
        <w:t>RGB</w:t>
      </w:r>
      <w:r>
        <w:rPr>
          <w:rFonts w:ascii="Times New Roman" w:eastAsia="仿宋_GB2312" w:hAnsi="Times New Roman" w:cs="Times New Roman" w:hint="eastAsia"/>
          <w:sz w:val="32"/>
          <w:szCs w:val="32"/>
        </w:rPr>
        <w:t>，单幅图片大小在</w:t>
      </w:r>
      <w:r>
        <w:rPr>
          <w:rFonts w:ascii="Times New Roman" w:eastAsia="仿宋_GB2312" w:hAnsi="Times New Roman" w:cs="Times New Roman"/>
          <w:sz w:val="32"/>
          <w:szCs w:val="32"/>
        </w:rPr>
        <w:t>10M</w:t>
      </w:r>
      <w:r>
        <w:rPr>
          <w:rFonts w:ascii="Times New Roman" w:eastAsia="仿宋_GB2312" w:hAnsi="Times New Roman" w:cs="Times New Roman" w:hint="eastAsia"/>
          <w:sz w:val="32"/>
          <w:szCs w:val="32"/>
        </w:rPr>
        <w:t>以内，每件作品作者限</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人以内，可配</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名指导教师。</w:t>
      </w:r>
    </w:p>
    <w:p w:rsidR="0017495A" w:rsidRDefault="0017495A" w:rsidP="0017495A">
      <w:pPr>
        <w:pStyle w:val="af0"/>
        <w:widowControl w:val="0"/>
        <w:adjustRightInd w:val="0"/>
        <w:snapToGrid w:val="0"/>
        <w:spacing w:before="0" w:beforeAutospacing="0" w:after="0" w:afterAutospacing="0" w:line="540" w:lineRule="exact"/>
        <w:ind w:firstLine="600"/>
        <w:rPr>
          <w:rStyle w:val="af2"/>
          <w:rFonts w:ascii="Times New Roman" w:eastAsia="楷体_GB2312" w:hAnsi="Times New Roman" w:cs="Times New Roman"/>
          <w:b w:val="0"/>
          <w:bCs w:val="0"/>
          <w:color w:val="000000" w:themeColor="text1"/>
          <w:sz w:val="32"/>
          <w:szCs w:val="32"/>
        </w:rPr>
      </w:pPr>
      <w:r>
        <w:rPr>
          <w:rStyle w:val="af2"/>
          <w:rFonts w:ascii="Times New Roman" w:eastAsia="楷体_GB2312" w:hAnsi="Times New Roman" w:cs="Times New Roman" w:hint="eastAsia"/>
          <w:color w:val="000000" w:themeColor="text1"/>
          <w:sz w:val="32"/>
          <w:szCs w:val="32"/>
        </w:rPr>
        <w:t>（四）</w:t>
      </w:r>
      <w:proofErr w:type="gramStart"/>
      <w:r>
        <w:rPr>
          <w:rStyle w:val="af2"/>
          <w:rFonts w:ascii="Times New Roman" w:eastAsia="楷体_GB2312" w:hAnsi="Times New Roman" w:cs="Times New Roman" w:hint="eastAsia"/>
          <w:color w:val="000000" w:themeColor="text1"/>
          <w:sz w:val="32"/>
          <w:szCs w:val="32"/>
        </w:rPr>
        <w:t>网语青年</w:t>
      </w:r>
      <w:proofErr w:type="gramEnd"/>
      <w:r>
        <w:rPr>
          <w:rStyle w:val="af2"/>
          <w:rFonts w:ascii="Times New Roman" w:eastAsia="楷体_GB2312" w:hAnsi="Times New Roman" w:cs="Times New Roman" w:hint="eastAsia"/>
          <w:color w:val="000000" w:themeColor="text1"/>
          <w:sz w:val="32"/>
          <w:szCs w:val="32"/>
        </w:rPr>
        <w:t>说</w:t>
      </w:r>
    </w:p>
    <w:p w:rsidR="0017495A" w:rsidRDefault="0017495A" w:rsidP="0017495A">
      <w:pPr>
        <w:adjustRightInd w:val="0"/>
        <w:snapToGrid w:val="0"/>
        <w:spacing w:line="54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作品类型和要求</w:t>
      </w:r>
      <w:r>
        <w:rPr>
          <w:rFonts w:ascii="Times New Roman" w:eastAsia="仿宋_GB2312" w:hAnsi="Times New Roman" w:cs="Times New Roman" w:hint="eastAsia"/>
          <w:b/>
          <w:bCs/>
          <w:sz w:val="32"/>
          <w:szCs w:val="32"/>
        </w:rPr>
        <w:t>：</w:t>
      </w:r>
      <w:r>
        <w:rPr>
          <w:rFonts w:ascii="Times New Roman" w:eastAsia="仿宋_GB2312" w:hAnsi="Times New Roman" w:cs="Times New Roman"/>
          <w:sz w:val="32"/>
          <w:szCs w:val="32"/>
        </w:rPr>
        <w:t>作品类别分为网络文章、网络文学、网络评论。字数不超过</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字，可在文章中配图、表。每件作品作者限</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人，可配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名指导教师。</w:t>
      </w:r>
    </w:p>
    <w:p w:rsidR="0017495A" w:rsidRDefault="0017495A" w:rsidP="0017495A">
      <w:pPr>
        <w:pStyle w:val="af0"/>
        <w:widowControl w:val="0"/>
        <w:adjustRightInd w:val="0"/>
        <w:snapToGrid w:val="0"/>
        <w:spacing w:before="0" w:beforeAutospacing="0" w:after="0" w:afterAutospacing="0" w:line="540" w:lineRule="exact"/>
        <w:ind w:firstLine="600"/>
        <w:rPr>
          <w:rStyle w:val="af2"/>
          <w:rFonts w:ascii="Times New Roman" w:eastAsia="楷体_GB2312" w:hAnsi="Times New Roman" w:cs="Times New Roman"/>
          <w:b w:val="0"/>
          <w:bCs w:val="0"/>
          <w:color w:val="000000" w:themeColor="text1"/>
          <w:sz w:val="32"/>
          <w:szCs w:val="32"/>
        </w:rPr>
      </w:pPr>
      <w:r>
        <w:rPr>
          <w:rStyle w:val="af2"/>
          <w:rFonts w:ascii="Times New Roman" w:eastAsia="楷体_GB2312" w:hAnsi="Times New Roman" w:cs="Times New Roman" w:hint="eastAsia"/>
          <w:color w:val="000000" w:themeColor="text1"/>
          <w:sz w:val="32"/>
          <w:szCs w:val="32"/>
        </w:rPr>
        <w:t>（五）校园好声音</w:t>
      </w:r>
    </w:p>
    <w:p w:rsidR="0017495A" w:rsidRDefault="0017495A" w:rsidP="0017495A">
      <w:pPr>
        <w:adjustRightInd w:val="0"/>
        <w:snapToGrid w:val="0"/>
        <w:spacing w:line="540" w:lineRule="exact"/>
        <w:ind w:firstLineChars="200" w:firstLine="643"/>
        <w:rPr>
          <w:rFonts w:ascii="Times New Roman" w:eastAsia="仿宋_GB2312" w:hAnsi="Times New Roman" w:cs="Times New Roman"/>
          <w:b/>
          <w:bCs/>
          <w:sz w:val="32"/>
          <w:szCs w:val="32"/>
        </w:rPr>
      </w:pPr>
      <w:r>
        <w:rPr>
          <w:rStyle w:val="af2"/>
          <w:rFonts w:ascii="Times New Roman" w:eastAsia="仿宋_GB2312" w:hAnsi="Times New Roman" w:cs="Times New Roman" w:hint="eastAsia"/>
          <w:color w:val="000000" w:themeColor="text1"/>
          <w:sz w:val="32"/>
          <w:szCs w:val="32"/>
        </w:rPr>
        <w:t>作品类型和要求：</w:t>
      </w:r>
      <w:r>
        <w:rPr>
          <w:rStyle w:val="af2"/>
          <w:rFonts w:ascii="Times New Roman" w:eastAsia="仿宋_GB2312" w:hAnsi="Times New Roman" w:cs="Times New Roman" w:hint="eastAsia"/>
          <w:b w:val="0"/>
          <w:bCs w:val="0"/>
          <w:color w:val="000000" w:themeColor="text1"/>
          <w:sz w:val="32"/>
          <w:szCs w:val="32"/>
        </w:rPr>
        <w:t>作品类型分为音频作品、校园歌曲作品。音频作品包括诵读作品、创意音频、有声故事三类。校园歌曲作品包括原创歌曲和改编歌曲两类。每件作品作者限</w:t>
      </w:r>
      <w:r>
        <w:rPr>
          <w:rStyle w:val="af2"/>
          <w:rFonts w:ascii="Times New Roman" w:eastAsia="仿宋_GB2312" w:hAnsi="Times New Roman" w:cs="Times New Roman" w:hint="eastAsia"/>
          <w:b w:val="0"/>
          <w:bCs w:val="0"/>
          <w:color w:val="000000" w:themeColor="text1"/>
          <w:sz w:val="32"/>
          <w:szCs w:val="32"/>
        </w:rPr>
        <w:t>3</w:t>
      </w:r>
      <w:r>
        <w:rPr>
          <w:rStyle w:val="af2"/>
          <w:rFonts w:ascii="Times New Roman" w:eastAsia="仿宋_GB2312" w:hAnsi="Times New Roman" w:cs="Times New Roman" w:hint="eastAsia"/>
          <w:b w:val="0"/>
          <w:bCs w:val="0"/>
          <w:color w:val="000000" w:themeColor="text1"/>
          <w:sz w:val="32"/>
          <w:szCs w:val="32"/>
        </w:rPr>
        <w:t>人以内，可配</w:t>
      </w:r>
      <w:r>
        <w:rPr>
          <w:rStyle w:val="af2"/>
          <w:rFonts w:ascii="Times New Roman" w:eastAsia="仿宋_GB2312" w:hAnsi="Times New Roman" w:cs="Times New Roman"/>
          <w:b w:val="0"/>
          <w:bCs w:val="0"/>
          <w:color w:val="000000" w:themeColor="text1"/>
          <w:sz w:val="32"/>
          <w:szCs w:val="32"/>
        </w:rPr>
        <w:t>1</w:t>
      </w:r>
      <w:r>
        <w:rPr>
          <w:rStyle w:val="af2"/>
          <w:rFonts w:ascii="Times New Roman" w:eastAsia="仿宋_GB2312" w:hAnsi="Times New Roman" w:cs="Times New Roman" w:hint="eastAsia"/>
          <w:b w:val="0"/>
          <w:bCs w:val="0"/>
          <w:color w:val="000000" w:themeColor="text1"/>
          <w:sz w:val="32"/>
          <w:szCs w:val="32"/>
        </w:rPr>
        <w:t>名指导教师。音频或歌曲总</w:t>
      </w:r>
      <w:proofErr w:type="gramStart"/>
      <w:r>
        <w:rPr>
          <w:rStyle w:val="af2"/>
          <w:rFonts w:ascii="Times New Roman" w:eastAsia="仿宋_GB2312" w:hAnsi="Times New Roman" w:cs="Times New Roman" w:hint="eastAsia"/>
          <w:b w:val="0"/>
          <w:bCs w:val="0"/>
          <w:color w:val="000000" w:themeColor="text1"/>
          <w:sz w:val="32"/>
          <w:szCs w:val="32"/>
        </w:rPr>
        <w:t>时长需在</w:t>
      </w:r>
      <w:proofErr w:type="gramEnd"/>
      <w:r>
        <w:rPr>
          <w:rStyle w:val="af2"/>
          <w:rFonts w:ascii="Times New Roman" w:eastAsia="仿宋_GB2312" w:hAnsi="Times New Roman" w:cs="Times New Roman"/>
          <w:b w:val="0"/>
          <w:bCs w:val="0"/>
          <w:color w:val="000000" w:themeColor="text1"/>
          <w:sz w:val="32"/>
          <w:szCs w:val="32"/>
        </w:rPr>
        <w:t>5</w:t>
      </w:r>
      <w:r>
        <w:rPr>
          <w:rStyle w:val="af2"/>
          <w:rFonts w:ascii="Times New Roman" w:eastAsia="仿宋_GB2312" w:hAnsi="Times New Roman" w:cs="Times New Roman" w:hint="eastAsia"/>
          <w:b w:val="0"/>
          <w:bCs w:val="0"/>
          <w:color w:val="000000" w:themeColor="text1"/>
          <w:sz w:val="32"/>
          <w:szCs w:val="32"/>
        </w:rPr>
        <w:t>分钟以内，名称</w:t>
      </w:r>
      <w:r>
        <w:rPr>
          <w:rStyle w:val="af2"/>
          <w:rFonts w:ascii="Times New Roman" w:eastAsia="仿宋_GB2312" w:hAnsi="Times New Roman" w:cs="Times New Roman"/>
          <w:b w:val="0"/>
          <w:bCs w:val="0"/>
          <w:color w:val="000000" w:themeColor="text1"/>
          <w:sz w:val="32"/>
          <w:szCs w:val="32"/>
        </w:rPr>
        <w:t>25</w:t>
      </w:r>
      <w:r>
        <w:rPr>
          <w:rStyle w:val="af2"/>
          <w:rFonts w:ascii="Times New Roman" w:eastAsia="仿宋_GB2312" w:hAnsi="Times New Roman" w:cs="Times New Roman" w:hint="eastAsia"/>
          <w:b w:val="0"/>
          <w:bCs w:val="0"/>
          <w:color w:val="000000" w:themeColor="text1"/>
          <w:sz w:val="32"/>
          <w:szCs w:val="32"/>
        </w:rPr>
        <w:t>个字以内。音频格式要求为</w:t>
      </w:r>
      <w:r>
        <w:rPr>
          <w:rStyle w:val="af2"/>
          <w:rFonts w:ascii="Times New Roman" w:eastAsia="仿宋_GB2312" w:hAnsi="Times New Roman" w:cs="Times New Roman"/>
          <w:b w:val="0"/>
          <w:bCs w:val="0"/>
          <w:color w:val="000000" w:themeColor="text1"/>
          <w:sz w:val="32"/>
          <w:szCs w:val="32"/>
        </w:rPr>
        <w:t>MP3</w:t>
      </w:r>
      <w:r>
        <w:rPr>
          <w:rStyle w:val="af2"/>
          <w:rFonts w:ascii="Times New Roman" w:eastAsia="仿宋_GB2312" w:hAnsi="Times New Roman" w:cs="Times New Roman" w:hint="eastAsia"/>
          <w:b w:val="0"/>
          <w:bCs w:val="0"/>
          <w:color w:val="000000" w:themeColor="text1"/>
          <w:sz w:val="32"/>
          <w:szCs w:val="32"/>
        </w:rPr>
        <w:t>，大小</w:t>
      </w:r>
      <w:r>
        <w:rPr>
          <w:rStyle w:val="af2"/>
          <w:rFonts w:ascii="Times New Roman" w:eastAsia="仿宋_GB2312" w:hAnsi="Times New Roman" w:cs="Times New Roman"/>
          <w:b w:val="0"/>
          <w:bCs w:val="0"/>
          <w:color w:val="000000" w:themeColor="text1"/>
          <w:sz w:val="32"/>
          <w:szCs w:val="32"/>
        </w:rPr>
        <w:t>10M</w:t>
      </w:r>
      <w:r>
        <w:rPr>
          <w:rStyle w:val="af2"/>
          <w:rFonts w:ascii="Times New Roman" w:eastAsia="仿宋_GB2312" w:hAnsi="Times New Roman" w:cs="Times New Roman" w:hint="eastAsia"/>
          <w:b w:val="0"/>
          <w:bCs w:val="0"/>
          <w:color w:val="000000" w:themeColor="text1"/>
          <w:sz w:val="32"/>
          <w:szCs w:val="32"/>
        </w:rPr>
        <w:t>以内。</w:t>
      </w:r>
    </w:p>
    <w:p w:rsidR="0017495A" w:rsidRDefault="0017495A" w:rsidP="0017495A">
      <w:pPr>
        <w:pStyle w:val="af0"/>
        <w:widowControl w:val="0"/>
        <w:adjustRightInd w:val="0"/>
        <w:snapToGrid w:val="0"/>
        <w:spacing w:before="0" w:beforeAutospacing="0" w:after="0" w:afterAutospacing="0" w:line="540" w:lineRule="exact"/>
        <w:ind w:firstLine="600"/>
        <w:rPr>
          <w:rStyle w:val="af2"/>
          <w:rFonts w:ascii="Times New Roman" w:eastAsia="楷体_GB2312" w:hAnsi="Times New Roman" w:cs="Times New Roman"/>
          <w:b w:val="0"/>
          <w:bCs w:val="0"/>
          <w:color w:val="000000" w:themeColor="text1"/>
          <w:sz w:val="32"/>
          <w:szCs w:val="32"/>
        </w:rPr>
      </w:pPr>
      <w:r>
        <w:rPr>
          <w:rStyle w:val="af2"/>
          <w:rFonts w:ascii="Times New Roman" w:eastAsia="楷体_GB2312" w:hAnsi="Times New Roman" w:cs="Times New Roman" w:hint="eastAsia"/>
          <w:color w:val="000000" w:themeColor="text1"/>
          <w:sz w:val="32"/>
          <w:szCs w:val="32"/>
        </w:rPr>
        <w:t>（六）</w:t>
      </w:r>
      <w:proofErr w:type="gramStart"/>
      <w:r>
        <w:rPr>
          <w:rStyle w:val="af2"/>
          <w:rFonts w:ascii="Times New Roman" w:eastAsia="楷体_GB2312" w:hAnsi="Times New Roman" w:cs="Times New Roman" w:hint="eastAsia"/>
          <w:color w:val="000000" w:themeColor="text1"/>
          <w:sz w:val="32"/>
          <w:szCs w:val="32"/>
        </w:rPr>
        <w:t>数智新</w:t>
      </w:r>
      <w:proofErr w:type="gramEnd"/>
      <w:r>
        <w:rPr>
          <w:rStyle w:val="af2"/>
          <w:rFonts w:ascii="Times New Roman" w:eastAsia="楷体_GB2312" w:hAnsi="Times New Roman" w:cs="Times New Roman" w:hint="eastAsia"/>
          <w:color w:val="000000" w:themeColor="text1"/>
          <w:sz w:val="32"/>
          <w:szCs w:val="32"/>
        </w:rPr>
        <w:t>技艺</w:t>
      </w:r>
    </w:p>
    <w:p w:rsidR="0017495A" w:rsidRDefault="0017495A" w:rsidP="0017495A">
      <w:pPr>
        <w:pStyle w:val="af0"/>
        <w:widowControl w:val="0"/>
        <w:adjustRightInd w:val="0"/>
        <w:snapToGrid w:val="0"/>
        <w:spacing w:before="0" w:beforeAutospacing="0" w:after="0" w:afterAutospacing="0" w:line="540" w:lineRule="exact"/>
        <w:ind w:firstLine="602"/>
        <w:rPr>
          <w:rFonts w:ascii="Times New Roman" w:eastAsia="仿宋_GB2312" w:hAnsi="Times New Roman" w:cs="Times New Roman"/>
          <w:sz w:val="32"/>
          <w:szCs w:val="32"/>
        </w:rPr>
      </w:pPr>
      <w:r>
        <w:rPr>
          <w:rStyle w:val="af2"/>
          <w:rFonts w:ascii="Times New Roman" w:eastAsia="仿宋_GB2312" w:hAnsi="Times New Roman" w:cs="Times New Roman"/>
          <w:color w:val="000000" w:themeColor="text1"/>
          <w:sz w:val="32"/>
          <w:szCs w:val="32"/>
        </w:rPr>
        <w:t>作品</w:t>
      </w:r>
      <w:r>
        <w:rPr>
          <w:rStyle w:val="af2"/>
          <w:rFonts w:ascii="Times New Roman" w:eastAsia="仿宋_GB2312" w:hAnsi="Times New Roman" w:cs="Times New Roman" w:hint="eastAsia"/>
          <w:color w:val="000000" w:themeColor="text1"/>
          <w:sz w:val="32"/>
          <w:szCs w:val="32"/>
        </w:rPr>
        <w:t>类型和要求</w:t>
      </w:r>
      <w:r>
        <w:rPr>
          <w:rStyle w:val="af2"/>
          <w:rFonts w:ascii="Times New Roman" w:eastAsia="仿宋_GB2312" w:hAnsi="Times New Roman" w:cs="Times New Roman"/>
          <w:color w:val="000000" w:themeColor="text1"/>
          <w:sz w:val="32"/>
          <w:szCs w:val="32"/>
        </w:rPr>
        <w:t>：</w:t>
      </w:r>
      <w:r>
        <w:rPr>
          <w:rFonts w:ascii="Times New Roman" w:eastAsia="仿宋_GB2312" w:hAnsi="Times New Roman" w:cs="Times New Roman"/>
          <w:sz w:val="32"/>
          <w:szCs w:val="32"/>
        </w:rPr>
        <w:t>作品分为智能体</w:t>
      </w:r>
      <w:r>
        <w:rPr>
          <w:rFonts w:ascii="Times New Roman" w:eastAsia="仿宋_GB2312" w:hAnsi="Times New Roman" w:cs="Times New Roman"/>
          <w:sz w:val="32"/>
          <w:szCs w:val="32"/>
        </w:rPr>
        <w:t>AIGC</w:t>
      </w:r>
      <w:r>
        <w:rPr>
          <w:rFonts w:ascii="Times New Roman" w:eastAsia="仿宋_GB2312" w:hAnsi="Times New Roman" w:cs="Times New Roman"/>
          <w:sz w:val="32"/>
          <w:szCs w:val="32"/>
        </w:rPr>
        <w:t>应用、虚拟现实</w:t>
      </w:r>
      <w:r>
        <w:rPr>
          <w:rFonts w:ascii="Times New Roman" w:eastAsia="仿宋_GB2312" w:hAnsi="Times New Roman" w:cs="Times New Roman"/>
          <w:sz w:val="32"/>
          <w:szCs w:val="32"/>
        </w:rPr>
        <w:lastRenderedPageBreak/>
        <w:t>技术应用、自主研发应用和创新创意方案四大类。</w:t>
      </w:r>
      <w:r>
        <w:rPr>
          <w:rFonts w:ascii="Times New Roman" w:eastAsia="仿宋_GB2312" w:hAnsi="Times New Roman" w:cs="Times New Roman" w:hint="eastAsia"/>
          <w:color w:val="000000" w:themeColor="text1"/>
          <w:sz w:val="32"/>
          <w:szCs w:val="32"/>
        </w:rPr>
        <w:t>该赛道设置线下交流展示活动，具体要求详见活动官网。</w:t>
      </w:r>
      <w:r>
        <w:rPr>
          <w:rFonts w:ascii="Times New Roman" w:eastAsia="仿宋_GB2312" w:hAnsi="Times New Roman" w:cs="Times New Roman"/>
          <w:sz w:val="32"/>
          <w:szCs w:val="32"/>
        </w:rPr>
        <w:t>每件作品</w:t>
      </w:r>
      <w:r>
        <w:rPr>
          <w:rFonts w:ascii="Times New Roman" w:eastAsia="仿宋_GB2312" w:hAnsi="Times New Roman" w:cs="Times New Roman" w:hint="eastAsia"/>
          <w:sz w:val="32"/>
          <w:szCs w:val="32"/>
        </w:rPr>
        <w:t>作者限</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人以内</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可配</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名指导教师</w:t>
      </w:r>
      <w:r>
        <w:rPr>
          <w:rFonts w:ascii="Times New Roman" w:eastAsia="仿宋_GB2312" w:hAnsi="Times New Roman" w:cs="Times New Roman" w:hint="eastAsia"/>
          <w:sz w:val="32"/>
          <w:szCs w:val="32"/>
        </w:rPr>
        <w:t>。</w:t>
      </w:r>
    </w:p>
    <w:p w:rsidR="0017495A" w:rsidRDefault="0017495A" w:rsidP="0017495A">
      <w:pPr>
        <w:pStyle w:val="af0"/>
        <w:widowControl w:val="0"/>
        <w:adjustRightInd w:val="0"/>
        <w:snapToGrid w:val="0"/>
        <w:spacing w:before="0" w:beforeAutospacing="0" w:after="0" w:afterAutospacing="0" w:line="540" w:lineRule="exact"/>
        <w:ind w:firstLine="600"/>
        <w:rPr>
          <w:rStyle w:val="af2"/>
          <w:rFonts w:ascii="Times New Roman" w:eastAsia="楷体_GB2312" w:hAnsi="Times New Roman" w:cs="Times New Roman"/>
          <w:b w:val="0"/>
          <w:bCs w:val="0"/>
          <w:color w:val="000000" w:themeColor="text1"/>
          <w:sz w:val="32"/>
          <w:szCs w:val="32"/>
        </w:rPr>
      </w:pPr>
      <w:r>
        <w:rPr>
          <w:rStyle w:val="af2"/>
          <w:rFonts w:ascii="Times New Roman" w:eastAsia="楷体_GB2312" w:hAnsi="Times New Roman" w:cs="Times New Roman" w:hint="eastAsia"/>
          <w:color w:val="000000" w:themeColor="text1"/>
          <w:sz w:val="32"/>
          <w:szCs w:val="32"/>
        </w:rPr>
        <w:t>（七）</w:t>
      </w:r>
      <w:proofErr w:type="gramStart"/>
      <w:r>
        <w:rPr>
          <w:rStyle w:val="af2"/>
          <w:rFonts w:ascii="Times New Roman" w:eastAsia="楷体_GB2312" w:hAnsi="Times New Roman" w:cs="Times New Roman" w:hint="eastAsia"/>
          <w:color w:val="000000" w:themeColor="text1"/>
          <w:sz w:val="32"/>
          <w:szCs w:val="32"/>
        </w:rPr>
        <w:t>网创梦</w:t>
      </w:r>
      <w:proofErr w:type="gramEnd"/>
      <w:r>
        <w:rPr>
          <w:rStyle w:val="af2"/>
          <w:rFonts w:ascii="Times New Roman" w:eastAsia="楷体_GB2312" w:hAnsi="Times New Roman" w:cs="Times New Roman" w:hint="eastAsia"/>
          <w:color w:val="000000" w:themeColor="text1"/>
          <w:sz w:val="32"/>
          <w:szCs w:val="32"/>
        </w:rPr>
        <w:t>工厂</w:t>
      </w:r>
    </w:p>
    <w:p w:rsidR="0017495A" w:rsidRDefault="0017495A" w:rsidP="0017495A">
      <w:pPr>
        <w:adjustRightInd w:val="0"/>
        <w:snapToGrid w:val="0"/>
        <w:spacing w:line="540" w:lineRule="exact"/>
        <w:ind w:firstLineChars="200" w:firstLine="643"/>
        <w:rPr>
          <w:rFonts w:ascii="Times New Roman" w:eastAsia="仿宋_GB2312" w:hAnsi="Times New Roman" w:cs="Times New Roman"/>
          <w:sz w:val="32"/>
          <w:szCs w:val="32"/>
        </w:rPr>
      </w:pPr>
      <w:r>
        <w:rPr>
          <w:rStyle w:val="af2"/>
          <w:rFonts w:ascii="Times New Roman" w:eastAsia="仿宋_GB2312" w:hAnsi="Times New Roman" w:cs="Times New Roman"/>
          <w:color w:val="000000" w:themeColor="text1"/>
          <w:sz w:val="32"/>
          <w:szCs w:val="32"/>
        </w:rPr>
        <w:t>作品</w:t>
      </w:r>
      <w:r>
        <w:rPr>
          <w:rStyle w:val="af2"/>
          <w:rFonts w:ascii="Times New Roman" w:eastAsia="仿宋_GB2312" w:hAnsi="Times New Roman" w:cs="Times New Roman" w:hint="eastAsia"/>
          <w:color w:val="000000" w:themeColor="text1"/>
          <w:sz w:val="32"/>
          <w:szCs w:val="32"/>
        </w:rPr>
        <w:t>类型和要求</w:t>
      </w:r>
      <w:r>
        <w:rPr>
          <w:rStyle w:val="af2"/>
          <w:rFonts w:ascii="Times New Roman" w:eastAsia="仿宋_GB2312" w:hAnsi="Times New Roman" w:cs="Times New Roman"/>
          <w:color w:val="000000" w:themeColor="text1"/>
          <w:sz w:val="32"/>
          <w:szCs w:val="32"/>
        </w:rPr>
        <w:t>：</w:t>
      </w:r>
      <w:proofErr w:type="gramStart"/>
      <w:r>
        <w:rPr>
          <w:rFonts w:ascii="Times New Roman" w:eastAsia="仿宋_GB2312" w:hAnsi="Times New Roman" w:cs="Times New Roman" w:hint="eastAsia"/>
          <w:color w:val="000000" w:themeColor="text1"/>
          <w:sz w:val="32"/>
          <w:szCs w:val="32"/>
        </w:rPr>
        <w:t>微信推文</w:t>
      </w:r>
      <w:proofErr w:type="gramEnd"/>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H5</w:t>
      </w:r>
      <w:r>
        <w:rPr>
          <w:rFonts w:ascii="Times New Roman" w:eastAsia="仿宋_GB2312" w:hAnsi="Times New Roman" w:cs="Times New Roman" w:hint="eastAsia"/>
          <w:color w:val="000000" w:themeColor="text1"/>
          <w:sz w:val="32"/>
          <w:szCs w:val="32"/>
        </w:rPr>
        <w:t>、长图、表情包、校园文创设计等。</w:t>
      </w:r>
      <w:proofErr w:type="gramStart"/>
      <w:r>
        <w:rPr>
          <w:rFonts w:ascii="Times New Roman" w:eastAsia="仿宋_GB2312" w:hAnsi="Times New Roman" w:cs="Times New Roman" w:hint="eastAsia"/>
          <w:color w:val="000000" w:themeColor="text1"/>
          <w:sz w:val="32"/>
          <w:szCs w:val="32"/>
        </w:rPr>
        <w:t>微信推文</w:t>
      </w:r>
      <w:proofErr w:type="gramEnd"/>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H5</w:t>
      </w:r>
      <w:r>
        <w:rPr>
          <w:rFonts w:ascii="Times New Roman" w:eastAsia="仿宋_GB2312" w:hAnsi="Times New Roman" w:cs="Times New Roman" w:hint="eastAsia"/>
          <w:color w:val="000000" w:themeColor="text1"/>
          <w:sz w:val="32"/>
          <w:szCs w:val="32"/>
        </w:rPr>
        <w:t>类</w:t>
      </w:r>
      <w:r>
        <w:rPr>
          <w:rFonts w:ascii="Times New Roman" w:eastAsia="仿宋_GB2312" w:hAnsi="Times New Roman" w:cs="Times New Roman" w:hint="eastAsia"/>
          <w:sz w:val="32"/>
          <w:szCs w:val="32"/>
        </w:rPr>
        <w:t>提交作品网络链接。长图、</w:t>
      </w:r>
      <w:r>
        <w:rPr>
          <w:rFonts w:ascii="Times New Roman" w:eastAsia="仿宋_GB2312" w:hAnsi="Times New Roman" w:cs="Times New Roman" w:hint="eastAsia"/>
          <w:color w:val="000000" w:themeColor="text1"/>
          <w:sz w:val="32"/>
          <w:szCs w:val="32"/>
        </w:rPr>
        <w:t>表情包、校园文创设</w:t>
      </w:r>
      <w:proofErr w:type="gramStart"/>
      <w:r>
        <w:rPr>
          <w:rFonts w:ascii="Times New Roman" w:eastAsia="仿宋_GB2312" w:hAnsi="Times New Roman" w:cs="Times New Roman" w:hint="eastAsia"/>
          <w:color w:val="000000" w:themeColor="text1"/>
          <w:sz w:val="32"/>
          <w:szCs w:val="32"/>
        </w:rPr>
        <w:t>计</w:t>
      </w:r>
      <w:r>
        <w:rPr>
          <w:rFonts w:ascii="Times New Roman" w:eastAsia="仿宋_GB2312" w:hAnsi="Times New Roman" w:cs="Times New Roman" w:hint="eastAsia"/>
          <w:sz w:val="32"/>
          <w:szCs w:val="32"/>
        </w:rPr>
        <w:t>类提交</w:t>
      </w:r>
      <w:proofErr w:type="gramEnd"/>
      <w:r>
        <w:rPr>
          <w:rFonts w:ascii="Times New Roman" w:eastAsia="仿宋_GB2312" w:hAnsi="Times New Roman" w:cs="Times New Roman" w:hint="eastAsia"/>
          <w:sz w:val="32"/>
          <w:szCs w:val="32"/>
        </w:rPr>
        <w:t>图片文件，格式为</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或</w:t>
      </w:r>
      <w:r>
        <w:rPr>
          <w:rFonts w:ascii="Times New Roman" w:eastAsia="仿宋_GB2312" w:hAnsi="Times New Roman" w:cs="Times New Roman"/>
          <w:sz w:val="32"/>
          <w:szCs w:val="32"/>
        </w:rPr>
        <w:t>GIF</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文件小于</w:t>
      </w:r>
      <w:r>
        <w:rPr>
          <w:rFonts w:ascii="Times New Roman" w:eastAsia="仿宋_GB2312" w:hAnsi="Times New Roman" w:cs="Times New Roman"/>
          <w:sz w:val="32"/>
          <w:szCs w:val="32"/>
        </w:rPr>
        <w:t>10MB</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每件作品作者限</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人以内，可配</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名指导教师。</w:t>
      </w:r>
    </w:p>
    <w:p w:rsidR="0017495A" w:rsidRDefault="0017495A" w:rsidP="0017495A">
      <w:pPr>
        <w:pStyle w:val="af0"/>
        <w:widowControl w:val="0"/>
        <w:adjustRightInd w:val="0"/>
        <w:snapToGrid w:val="0"/>
        <w:spacing w:before="0" w:beforeAutospacing="0" w:after="0" w:afterAutospacing="0" w:line="540" w:lineRule="exact"/>
        <w:ind w:firstLineChars="200" w:firstLine="640"/>
        <w:outlineLvl w:val="0"/>
        <w:rPr>
          <w:rFonts w:ascii="Times New Roman" w:eastAsia="黑体" w:hAnsi="Times New Roman" w:cs="Times New Roman"/>
          <w:sz w:val="32"/>
          <w:szCs w:val="32"/>
        </w:rPr>
      </w:pPr>
      <w:r>
        <w:rPr>
          <w:rFonts w:ascii="Times New Roman" w:eastAsia="黑体" w:hAnsi="Times New Roman" w:cs="Times New Roman" w:hint="eastAsia"/>
          <w:sz w:val="32"/>
          <w:szCs w:val="32"/>
        </w:rPr>
        <w:t>二、作品网络传播</w:t>
      </w:r>
    </w:p>
    <w:p w:rsidR="0017495A" w:rsidRDefault="0017495A" w:rsidP="0017495A">
      <w:pPr>
        <w:adjustRightInd w:val="0"/>
        <w:snapToGrid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为充分发挥优质网络作品的传播力和影响力，所有参加活动的网络作品均需上传至抖音、</w:t>
      </w:r>
      <w:proofErr w:type="gramStart"/>
      <w:r>
        <w:rPr>
          <w:rFonts w:ascii="Times New Roman" w:eastAsia="仿宋_GB2312" w:hAnsi="Times New Roman" w:cs="Times New Roman" w:hint="eastAsia"/>
          <w:color w:val="000000" w:themeColor="text1"/>
          <w:sz w:val="32"/>
          <w:szCs w:val="32"/>
        </w:rPr>
        <w:t>哔</w:t>
      </w:r>
      <w:proofErr w:type="gramEnd"/>
      <w:r>
        <w:rPr>
          <w:rFonts w:ascii="Times New Roman" w:eastAsia="仿宋_GB2312" w:hAnsi="Times New Roman" w:cs="Times New Roman" w:hint="eastAsia"/>
          <w:color w:val="000000" w:themeColor="text1"/>
          <w:sz w:val="32"/>
          <w:szCs w:val="32"/>
        </w:rPr>
        <w:t>哩</w:t>
      </w:r>
      <w:proofErr w:type="gramStart"/>
      <w:r>
        <w:rPr>
          <w:rFonts w:ascii="Times New Roman" w:eastAsia="仿宋_GB2312" w:hAnsi="Times New Roman" w:cs="Times New Roman" w:hint="eastAsia"/>
          <w:color w:val="000000" w:themeColor="text1"/>
          <w:sz w:val="32"/>
          <w:szCs w:val="32"/>
        </w:rPr>
        <w:t>哔</w:t>
      </w:r>
      <w:proofErr w:type="gramEnd"/>
      <w:r>
        <w:rPr>
          <w:rFonts w:ascii="Times New Roman" w:eastAsia="仿宋_GB2312" w:hAnsi="Times New Roman" w:cs="Times New Roman" w:hint="eastAsia"/>
          <w:color w:val="000000" w:themeColor="text1"/>
          <w:sz w:val="32"/>
          <w:szCs w:val="32"/>
        </w:rPr>
        <w:t>哩、微博、</w:t>
      </w:r>
      <w:proofErr w:type="gramStart"/>
      <w:r>
        <w:rPr>
          <w:rFonts w:ascii="Times New Roman" w:eastAsia="仿宋_GB2312" w:hAnsi="Times New Roman" w:cs="Times New Roman" w:hint="eastAsia"/>
          <w:color w:val="000000" w:themeColor="text1"/>
          <w:sz w:val="32"/>
          <w:szCs w:val="32"/>
        </w:rPr>
        <w:t>微信公众号</w:t>
      </w:r>
      <w:proofErr w:type="gramEnd"/>
      <w:r>
        <w:rPr>
          <w:rFonts w:ascii="Times New Roman" w:eastAsia="仿宋_GB2312" w:hAnsi="Times New Roman" w:cs="Times New Roman" w:hint="eastAsia"/>
          <w:color w:val="000000" w:themeColor="text1"/>
          <w:sz w:val="32"/>
          <w:szCs w:val="32"/>
        </w:rPr>
        <w:t>、视频号、小红书等新媒体平台。上传至</w:t>
      </w:r>
      <w:proofErr w:type="gramStart"/>
      <w:r>
        <w:rPr>
          <w:rFonts w:ascii="Times New Roman" w:eastAsia="仿宋_GB2312" w:hAnsi="Times New Roman" w:cs="Times New Roman" w:hint="eastAsia"/>
          <w:sz w:val="32"/>
          <w:szCs w:val="32"/>
        </w:rPr>
        <w:t>抖音或哔哩哔</w:t>
      </w:r>
      <w:proofErr w:type="gramEnd"/>
      <w:r>
        <w:rPr>
          <w:rFonts w:ascii="Times New Roman" w:eastAsia="仿宋_GB2312" w:hAnsi="Times New Roman" w:cs="Times New Roman" w:hint="eastAsia"/>
          <w:sz w:val="32"/>
          <w:szCs w:val="32"/>
        </w:rPr>
        <w:t>哩的作品需</w:t>
      </w:r>
      <w:r>
        <w:rPr>
          <w:rFonts w:ascii="Times New Roman" w:eastAsia="仿宋_GB2312" w:hAnsi="Times New Roman" w:cs="Times New Roman" w:hint="eastAsia"/>
          <w:color w:val="000000" w:themeColor="text1"/>
          <w:sz w:val="32"/>
          <w:szCs w:val="32"/>
        </w:rPr>
        <w:t>参加“</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大学生网络文化节”话题展示，并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hint="eastAsia"/>
          <w:color w:val="000000" w:themeColor="text1"/>
          <w:sz w:val="32"/>
          <w:szCs w:val="32"/>
        </w:rPr>
        <w:t>“校园好网民”新媒体账号，承办单位和新媒体支持单位将择优进行</w:t>
      </w:r>
      <w:proofErr w:type="gramStart"/>
      <w:r>
        <w:rPr>
          <w:rFonts w:ascii="Times New Roman" w:eastAsia="仿宋_GB2312" w:hAnsi="Times New Roman" w:cs="Times New Roman" w:hint="eastAsia"/>
          <w:color w:val="000000" w:themeColor="text1"/>
          <w:sz w:val="32"/>
          <w:szCs w:val="32"/>
        </w:rPr>
        <w:t>热榜发布</w:t>
      </w:r>
      <w:proofErr w:type="gramEnd"/>
      <w:r>
        <w:rPr>
          <w:rFonts w:ascii="Times New Roman" w:eastAsia="仿宋_GB2312" w:hAnsi="Times New Roman" w:cs="Times New Roman" w:hint="eastAsia"/>
          <w:color w:val="000000" w:themeColor="text1"/>
          <w:sz w:val="32"/>
          <w:szCs w:val="32"/>
        </w:rPr>
        <w:t>和宣传推广。</w:t>
      </w:r>
    </w:p>
    <w:p w:rsidR="0017495A" w:rsidRDefault="0017495A" w:rsidP="0017495A">
      <w:pPr>
        <w:widowControl/>
        <w:jc w:val="left"/>
        <w:rPr>
          <w:rFonts w:ascii="Times New Roman" w:eastAsia="黑体" w:hAnsi="Times New Roman" w:cs="Times New Roman"/>
          <w:sz w:val="32"/>
          <w:szCs w:val="32"/>
        </w:rPr>
      </w:pPr>
      <w:r>
        <w:rPr>
          <w:rFonts w:ascii="Times New Roman" w:eastAsia="黑体" w:hAnsi="Times New Roman" w:cs="Times New Roman"/>
          <w:sz w:val="32"/>
          <w:szCs w:val="32"/>
        </w:rPr>
        <w:br w:type="page"/>
      </w:r>
    </w:p>
    <w:p w:rsidR="0017495A" w:rsidRDefault="0017495A" w:rsidP="0017495A">
      <w:pPr>
        <w:spacing w:line="560" w:lineRule="exact"/>
        <w:jc w:val="left"/>
        <w:outlineLvl w:val="3"/>
        <w:rPr>
          <w:rFonts w:ascii="黑体" w:eastAsia="黑体" w:hAnsi="黑体" w:cs="Times New Roman" w:hint="eastAsia"/>
          <w:bCs/>
          <w:kern w:val="0"/>
          <w:sz w:val="30"/>
          <w:szCs w:val="30"/>
        </w:rPr>
      </w:pPr>
      <w:r>
        <w:rPr>
          <w:rFonts w:ascii="黑体" w:eastAsia="黑体" w:hAnsi="黑体" w:cs="Times New Roman" w:hint="eastAsia"/>
          <w:bCs/>
          <w:kern w:val="0"/>
          <w:sz w:val="30"/>
          <w:szCs w:val="30"/>
        </w:rPr>
        <w:lastRenderedPageBreak/>
        <w:t>附件2：</w:t>
      </w:r>
    </w:p>
    <w:p w:rsidR="0017495A" w:rsidRDefault="0017495A" w:rsidP="0017495A">
      <w:pPr>
        <w:spacing w:line="560" w:lineRule="exact"/>
        <w:jc w:val="center"/>
        <w:outlineLvl w:val="3"/>
        <w:rPr>
          <w:rFonts w:ascii="小标宋" w:eastAsia="小标宋" w:hAnsi="Times New Roman" w:cs="Times New Roman"/>
          <w:bCs/>
          <w:kern w:val="0"/>
          <w:sz w:val="30"/>
          <w:szCs w:val="30"/>
        </w:rPr>
      </w:pPr>
      <w:r>
        <w:rPr>
          <w:rFonts w:ascii="小标宋" w:eastAsia="小标宋" w:hAnsi="Times New Roman" w:cs="Times New Roman" w:hint="eastAsia"/>
          <w:bCs/>
          <w:kern w:val="0"/>
          <w:sz w:val="30"/>
          <w:szCs w:val="30"/>
        </w:rPr>
        <w:t>网络文化节作品征集信息表</w:t>
      </w:r>
    </w:p>
    <w:tbl>
      <w:tblPr>
        <w:tblStyle w:val="af1"/>
        <w:tblW w:w="0" w:type="auto"/>
        <w:tblLook w:val="04A0" w:firstRow="1" w:lastRow="0" w:firstColumn="1" w:lastColumn="0" w:noHBand="0" w:noVBand="1"/>
      </w:tblPr>
      <w:tblGrid>
        <w:gridCol w:w="2208"/>
        <w:gridCol w:w="6626"/>
      </w:tblGrid>
      <w:tr w:rsidR="0017495A" w:rsidTr="00375DA9">
        <w:trPr>
          <w:trHeight w:val="540"/>
        </w:trPr>
        <w:tc>
          <w:tcPr>
            <w:tcW w:w="2208" w:type="dxa"/>
            <w:vAlign w:val="center"/>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作者单位</w:t>
            </w:r>
          </w:p>
        </w:tc>
        <w:tc>
          <w:tcPr>
            <w:tcW w:w="6626" w:type="dxa"/>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rsidTr="00375DA9">
        <w:trPr>
          <w:trHeight w:val="1205"/>
        </w:trPr>
        <w:tc>
          <w:tcPr>
            <w:tcW w:w="2208" w:type="dxa"/>
            <w:vAlign w:val="center"/>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作品类别</w:t>
            </w:r>
          </w:p>
        </w:tc>
        <w:tc>
          <w:tcPr>
            <w:tcW w:w="6626" w:type="dxa"/>
          </w:tcPr>
          <w:p w:rsidR="0017495A" w:rsidRDefault="0017495A" w:rsidP="00375DA9">
            <w:pPr>
              <w:spacing w:line="4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sym w:font="Wingdings" w:char="00A8"/>
            </w:r>
            <w:r>
              <w:rPr>
                <w:rFonts w:ascii="仿宋_GB2312" w:eastAsia="仿宋_GB2312" w:hAnsi="Times New Roman" w:cs="Times New Roman" w:hint="eastAsia"/>
                <w:sz w:val="24"/>
                <w:szCs w:val="24"/>
              </w:rPr>
              <w:t>光影</w:t>
            </w:r>
            <w:proofErr w:type="gramStart"/>
            <w:r>
              <w:rPr>
                <w:rFonts w:ascii="仿宋_GB2312" w:eastAsia="仿宋_GB2312" w:hAnsi="Times New Roman" w:cs="Times New Roman" w:hint="eastAsia"/>
                <w:sz w:val="24"/>
                <w:szCs w:val="24"/>
              </w:rPr>
              <w:t>趣</w:t>
            </w:r>
            <w:proofErr w:type="gramEnd"/>
            <w:r>
              <w:rPr>
                <w:rFonts w:ascii="仿宋_GB2312" w:eastAsia="仿宋_GB2312" w:hAnsi="Times New Roman" w:cs="Times New Roman" w:hint="eastAsia"/>
                <w:sz w:val="24"/>
                <w:szCs w:val="24"/>
              </w:rPr>
              <w:t xml:space="preserve">青春 </w:t>
            </w:r>
            <w:r>
              <w:rPr>
                <w:rFonts w:ascii="仿宋_GB2312" w:eastAsia="仿宋_GB2312" w:hAnsi="Times New Roman" w:cs="Times New Roman" w:hint="eastAsia"/>
                <w:sz w:val="24"/>
                <w:szCs w:val="24"/>
              </w:rPr>
              <w:sym w:font="Wingdings" w:char="00A8"/>
            </w:r>
            <w:r>
              <w:rPr>
                <w:rFonts w:ascii="仿宋_GB2312" w:eastAsia="仿宋_GB2312" w:hAnsi="Times New Roman" w:cs="Times New Roman" w:hint="eastAsia"/>
                <w:sz w:val="24"/>
                <w:szCs w:val="24"/>
              </w:rPr>
              <w:t xml:space="preserve">影像创意汇 </w:t>
            </w:r>
            <w:r>
              <w:rPr>
                <w:rFonts w:ascii="仿宋_GB2312" w:eastAsia="仿宋_GB2312" w:hAnsi="Times New Roman" w:cs="Times New Roman" w:hint="eastAsia"/>
                <w:sz w:val="24"/>
                <w:szCs w:val="24"/>
              </w:rPr>
              <w:sym w:font="Wingdings" w:char="00A8"/>
            </w:r>
            <w:r>
              <w:rPr>
                <w:rFonts w:ascii="仿宋_GB2312" w:eastAsia="仿宋_GB2312" w:hAnsi="Times New Roman" w:cs="Times New Roman" w:hint="eastAsia"/>
                <w:sz w:val="24"/>
                <w:szCs w:val="24"/>
              </w:rPr>
              <w:t xml:space="preserve">网图新视界 </w:t>
            </w:r>
          </w:p>
          <w:p w:rsidR="0017495A" w:rsidRDefault="0017495A" w:rsidP="00375DA9">
            <w:pPr>
              <w:spacing w:line="4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sym w:font="Wingdings" w:char="00A8"/>
            </w:r>
            <w:proofErr w:type="gramStart"/>
            <w:r>
              <w:rPr>
                <w:rFonts w:ascii="仿宋_GB2312" w:eastAsia="仿宋_GB2312" w:hAnsi="Times New Roman" w:cs="Times New Roman" w:hint="eastAsia"/>
                <w:sz w:val="24"/>
                <w:szCs w:val="24"/>
              </w:rPr>
              <w:t>网语青年</w:t>
            </w:r>
            <w:proofErr w:type="gramEnd"/>
            <w:r>
              <w:rPr>
                <w:rFonts w:ascii="仿宋_GB2312" w:eastAsia="仿宋_GB2312" w:hAnsi="Times New Roman" w:cs="Times New Roman" w:hint="eastAsia"/>
                <w:sz w:val="24"/>
                <w:szCs w:val="24"/>
              </w:rPr>
              <w:t xml:space="preserve">说 </w:t>
            </w:r>
            <w:r>
              <w:rPr>
                <w:rFonts w:ascii="仿宋_GB2312" w:eastAsia="仿宋_GB2312" w:hAnsi="Times New Roman" w:cs="Times New Roman" w:hint="eastAsia"/>
                <w:sz w:val="24"/>
                <w:szCs w:val="24"/>
              </w:rPr>
              <w:sym w:font="Wingdings" w:char="00A8"/>
            </w:r>
            <w:r>
              <w:rPr>
                <w:rFonts w:ascii="仿宋_GB2312" w:eastAsia="仿宋_GB2312" w:hAnsi="Times New Roman" w:cs="Times New Roman" w:hint="eastAsia"/>
                <w:sz w:val="24"/>
                <w:szCs w:val="24"/>
              </w:rPr>
              <w:t xml:space="preserve">校园好声音 </w:t>
            </w:r>
            <w:r>
              <w:rPr>
                <w:rFonts w:ascii="仿宋_GB2312" w:eastAsia="仿宋_GB2312" w:hAnsi="Times New Roman" w:cs="Times New Roman" w:hint="eastAsia"/>
                <w:sz w:val="24"/>
                <w:szCs w:val="24"/>
              </w:rPr>
              <w:sym w:font="Wingdings" w:char="00A8"/>
            </w:r>
            <w:proofErr w:type="gramStart"/>
            <w:r>
              <w:rPr>
                <w:rFonts w:ascii="仿宋_GB2312" w:eastAsia="仿宋_GB2312" w:hAnsi="Times New Roman" w:cs="Times New Roman" w:hint="eastAsia"/>
                <w:sz w:val="24"/>
                <w:szCs w:val="24"/>
              </w:rPr>
              <w:t>数智新</w:t>
            </w:r>
            <w:proofErr w:type="gramEnd"/>
            <w:r>
              <w:rPr>
                <w:rFonts w:ascii="仿宋_GB2312" w:eastAsia="仿宋_GB2312" w:hAnsi="Times New Roman" w:cs="Times New Roman" w:hint="eastAsia"/>
                <w:sz w:val="24"/>
                <w:szCs w:val="24"/>
              </w:rPr>
              <w:t xml:space="preserve">技艺 </w:t>
            </w:r>
          </w:p>
          <w:p w:rsidR="0017495A" w:rsidRDefault="0017495A" w:rsidP="00375DA9">
            <w:pPr>
              <w:spacing w:line="4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sym w:font="Wingdings" w:char="00A8"/>
            </w:r>
            <w:proofErr w:type="gramStart"/>
            <w:r>
              <w:rPr>
                <w:rFonts w:ascii="仿宋_GB2312" w:eastAsia="仿宋_GB2312" w:hAnsi="Times New Roman" w:cs="Times New Roman" w:hint="eastAsia"/>
                <w:sz w:val="24"/>
                <w:szCs w:val="24"/>
              </w:rPr>
              <w:t>网创梦</w:t>
            </w:r>
            <w:proofErr w:type="gramEnd"/>
            <w:r>
              <w:rPr>
                <w:rFonts w:ascii="仿宋_GB2312" w:eastAsia="仿宋_GB2312" w:hAnsi="Times New Roman" w:cs="Times New Roman" w:hint="eastAsia"/>
                <w:sz w:val="24"/>
                <w:szCs w:val="24"/>
              </w:rPr>
              <w:t>工厂</w:t>
            </w:r>
          </w:p>
        </w:tc>
      </w:tr>
      <w:tr w:rsidR="0017495A" w:rsidTr="00375DA9">
        <w:trPr>
          <w:trHeight w:val="577"/>
        </w:trPr>
        <w:tc>
          <w:tcPr>
            <w:tcW w:w="2208" w:type="dxa"/>
            <w:vAlign w:val="center"/>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作品名称</w:t>
            </w:r>
          </w:p>
        </w:tc>
        <w:tc>
          <w:tcPr>
            <w:tcW w:w="6626" w:type="dxa"/>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rsidTr="00375DA9">
        <w:tc>
          <w:tcPr>
            <w:tcW w:w="2208" w:type="dxa"/>
            <w:vAlign w:val="center"/>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作者姓名</w:t>
            </w:r>
          </w:p>
        </w:tc>
        <w:tc>
          <w:tcPr>
            <w:tcW w:w="6626" w:type="dxa"/>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rsidTr="00375DA9">
        <w:tc>
          <w:tcPr>
            <w:tcW w:w="2208" w:type="dxa"/>
            <w:vAlign w:val="center"/>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第一作者联系方式</w:t>
            </w:r>
          </w:p>
        </w:tc>
        <w:tc>
          <w:tcPr>
            <w:tcW w:w="6626" w:type="dxa"/>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rsidTr="00375DA9">
        <w:tc>
          <w:tcPr>
            <w:tcW w:w="2208" w:type="dxa"/>
            <w:vAlign w:val="center"/>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指导教师</w:t>
            </w:r>
          </w:p>
        </w:tc>
        <w:tc>
          <w:tcPr>
            <w:tcW w:w="6626" w:type="dxa"/>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rsidTr="00375DA9">
        <w:trPr>
          <w:trHeight w:val="3129"/>
        </w:trPr>
        <w:tc>
          <w:tcPr>
            <w:tcW w:w="2208" w:type="dxa"/>
            <w:vAlign w:val="center"/>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推荐单位意见</w:t>
            </w:r>
          </w:p>
        </w:tc>
        <w:tc>
          <w:tcPr>
            <w:tcW w:w="6626" w:type="dxa"/>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p w:rsidR="0017495A" w:rsidRDefault="0017495A" w:rsidP="00375DA9">
            <w:pPr>
              <w:spacing w:afterLines="100" w:after="312" w:line="560" w:lineRule="exact"/>
              <w:ind w:right="720"/>
              <w:jc w:val="right"/>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（公章）</w:t>
            </w:r>
          </w:p>
          <w:p w:rsidR="0017495A" w:rsidRDefault="0017495A" w:rsidP="00375DA9">
            <w:pPr>
              <w:wordWrap w:val="0"/>
              <w:spacing w:afterLines="100" w:after="312" w:line="560" w:lineRule="exact"/>
              <w:ind w:right="720"/>
              <w:jc w:val="right"/>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年  月  日</w:t>
            </w:r>
          </w:p>
        </w:tc>
      </w:tr>
    </w:tbl>
    <w:p w:rsidR="0017495A" w:rsidRDefault="0017495A" w:rsidP="0017495A">
      <w:pPr>
        <w:widowControl/>
        <w:jc w:val="left"/>
        <w:rPr>
          <w:rFonts w:ascii="小标宋" w:eastAsia="小标宋" w:hAnsi="Times New Roman" w:cs="Times New Roman"/>
          <w:bCs/>
          <w:kern w:val="0"/>
          <w:sz w:val="30"/>
          <w:szCs w:val="30"/>
        </w:rPr>
      </w:pPr>
      <w:r>
        <w:rPr>
          <w:rFonts w:ascii="小标宋" w:eastAsia="小标宋" w:hAnsi="Times New Roman" w:cs="Times New Roman"/>
          <w:bCs/>
          <w:kern w:val="0"/>
          <w:sz w:val="30"/>
          <w:szCs w:val="30"/>
        </w:rPr>
        <w:br w:type="page"/>
      </w:r>
    </w:p>
    <w:p w:rsidR="0017495A" w:rsidRDefault="0017495A" w:rsidP="0017495A">
      <w:pPr>
        <w:adjustRightInd w:val="0"/>
        <w:snapToGrid w:val="0"/>
        <w:spacing w:line="540" w:lineRule="exact"/>
        <w:jc w:val="left"/>
        <w:rPr>
          <w:rFonts w:ascii="Times New Roman" w:eastAsia="黑体" w:hAnsi="Times New Roman" w:cs="Times New Roman"/>
          <w:bCs/>
          <w:color w:val="000000" w:themeColor="text1"/>
          <w:sz w:val="32"/>
          <w:szCs w:val="32"/>
        </w:rPr>
      </w:pPr>
      <w:r>
        <w:rPr>
          <w:rFonts w:ascii="Times New Roman" w:eastAsia="黑体" w:hAnsi="Times New Roman" w:cs="Times New Roman" w:hint="eastAsia"/>
          <w:bCs/>
          <w:color w:val="000000" w:themeColor="text1"/>
          <w:sz w:val="32"/>
          <w:szCs w:val="32"/>
        </w:rPr>
        <w:lastRenderedPageBreak/>
        <w:t>附件</w:t>
      </w:r>
      <w:r>
        <w:rPr>
          <w:rFonts w:ascii="Times New Roman" w:eastAsia="黑体" w:hAnsi="Times New Roman" w:cs="Times New Roman" w:hint="eastAsia"/>
          <w:bCs/>
          <w:color w:val="000000" w:themeColor="text1"/>
          <w:sz w:val="32"/>
          <w:szCs w:val="32"/>
        </w:rPr>
        <w:t>3</w:t>
      </w:r>
    </w:p>
    <w:p w:rsidR="0017495A" w:rsidRDefault="0017495A" w:rsidP="0017495A">
      <w:pPr>
        <w:adjustRightInd w:val="0"/>
        <w:snapToGrid w:val="0"/>
        <w:spacing w:afterLines="50" w:after="156" w:line="700" w:lineRule="exact"/>
        <w:jc w:val="center"/>
        <w:outlineLvl w:val="0"/>
        <w:rPr>
          <w:rFonts w:ascii="小标宋" w:eastAsia="小标宋" w:hAnsi="Times New Roman" w:cs="Times New Roman"/>
          <w:sz w:val="44"/>
          <w:szCs w:val="44"/>
        </w:rPr>
      </w:pPr>
      <w:r>
        <w:rPr>
          <w:rFonts w:ascii="小标宋" w:eastAsia="小标宋" w:hAnsi="Times New Roman" w:cs="Times New Roman" w:hint="eastAsia"/>
          <w:sz w:val="44"/>
          <w:szCs w:val="44"/>
        </w:rPr>
        <w:t>网络教育优秀作品提交要求</w:t>
      </w:r>
    </w:p>
    <w:p w:rsidR="0017495A" w:rsidRDefault="0017495A" w:rsidP="0017495A">
      <w:pPr>
        <w:adjustRightInd w:val="0"/>
        <w:snapToGrid w:val="0"/>
        <w:spacing w:line="540" w:lineRule="exact"/>
        <w:ind w:firstLineChars="200" w:firstLine="640"/>
        <w:outlineLvl w:val="0"/>
        <w:rPr>
          <w:rFonts w:ascii="Times New Roman" w:eastAsia="黑体" w:hAnsi="Times New Roman" w:cs="Times New Roman"/>
          <w:sz w:val="32"/>
          <w:szCs w:val="32"/>
        </w:rPr>
      </w:pPr>
      <w:r>
        <w:rPr>
          <w:rFonts w:ascii="Times New Roman" w:eastAsia="黑体" w:hAnsi="Times New Roman" w:cs="Times New Roman" w:hint="eastAsia"/>
          <w:sz w:val="32"/>
          <w:szCs w:val="32"/>
        </w:rPr>
        <w:t>一、作品征集</w:t>
      </w:r>
    </w:p>
    <w:p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征集优秀网络文章、优秀工作案例、优秀微课、优秀新媒体作品、优秀“</w:t>
      </w:r>
      <w:r>
        <w:rPr>
          <w:rFonts w:ascii="Times New Roman" w:eastAsia="仿宋_GB2312" w:hAnsi="Times New Roman" w:cs="Times New Roman"/>
          <w:sz w:val="32"/>
          <w:szCs w:val="32"/>
        </w:rPr>
        <w:t>AI+</w:t>
      </w:r>
      <w:r>
        <w:rPr>
          <w:rFonts w:ascii="Times New Roman" w:eastAsia="仿宋_GB2312" w:hAnsi="Times New Roman" w:cs="Times New Roman" w:hint="eastAsia"/>
          <w:sz w:val="32"/>
          <w:szCs w:val="32"/>
        </w:rPr>
        <w:t>思政”作品</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类作品。</w:t>
      </w:r>
    </w:p>
    <w:p w:rsidR="0017495A" w:rsidRDefault="0017495A" w:rsidP="0017495A">
      <w:pPr>
        <w:adjustRightInd w:val="0"/>
        <w:snapToGrid w:val="0"/>
        <w:spacing w:line="540" w:lineRule="exact"/>
        <w:ind w:firstLineChars="200" w:firstLine="640"/>
        <w:rPr>
          <w:rFonts w:ascii="黑体" w:eastAsia="黑体" w:hAnsi="黑体" w:cs="Times New Roman" w:hint="eastAsia"/>
          <w:color w:val="000000" w:themeColor="text1"/>
          <w:sz w:val="32"/>
          <w:szCs w:val="32"/>
        </w:rPr>
      </w:pPr>
      <w:r>
        <w:rPr>
          <w:rFonts w:ascii="黑体" w:eastAsia="黑体" w:hAnsi="黑体" w:cs="Times New Roman" w:hint="eastAsia"/>
          <w:color w:val="000000" w:themeColor="text1"/>
          <w:sz w:val="32"/>
          <w:szCs w:val="32"/>
        </w:rPr>
        <w:t>所有作品须为</w:t>
      </w:r>
      <w:r>
        <w:rPr>
          <w:rFonts w:ascii="黑体" w:eastAsia="黑体" w:hAnsi="黑体" w:cs="Times New Roman"/>
          <w:color w:val="000000" w:themeColor="text1"/>
          <w:sz w:val="32"/>
          <w:szCs w:val="32"/>
        </w:rPr>
        <w:t>2024</w:t>
      </w:r>
      <w:r>
        <w:rPr>
          <w:rFonts w:ascii="黑体" w:eastAsia="黑体" w:hAnsi="黑体" w:cs="Times New Roman" w:hint="eastAsia"/>
          <w:color w:val="000000" w:themeColor="text1"/>
          <w:sz w:val="32"/>
          <w:szCs w:val="32"/>
        </w:rPr>
        <w:t>年</w:t>
      </w:r>
      <w:r>
        <w:rPr>
          <w:rFonts w:ascii="黑体" w:eastAsia="黑体" w:hAnsi="黑体" w:cs="Times New Roman"/>
          <w:color w:val="000000" w:themeColor="text1"/>
          <w:sz w:val="32"/>
          <w:szCs w:val="32"/>
        </w:rPr>
        <w:t>1</w:t>
      </w:r>
      <w:r>
        <w:rPr>
          <w:rFonts w:ascii="黑体" w:eastAsia="黑体" w:hAnsi="黑体" w:cs="Times New Roman" w:hint="eastAsia"/>
          <w:color w:val="000000" w:themeColor="text1"/>
          <w:sz w:val="32"/>
          <w:szCs w:val="32"/>
        </w:rPr>
        <w:t>月</w:t>
      </w:r>
      <w:r>
        <w:rPr>
          <w:rFonts w:ascii="黑体" w:eastAsia="黑体" w:hAnsi="黑体" w:cs="Times New Roman"/>
          <w:color w:val="000000" w:themeColor="text1"/>
          <w:sz w:val="32"/>
          <w:szCs w:val="32"/>
        </w:rPr>
        <w:t>15</w:t>
      </w:r>
      <w:r>
        <w:rPr>
          <w:rFonts w:ascii="黑体" w:eastAsia="黑体" w:hAnsi="黑体" w:cs="Times New Roman" w:hint="eastAsia"/>
          <w:color w:val="000000" w:themeColor="text1"/>
          <w:sz w:val="32"/>
          <w:szCs w:val="32"/>
        </w:rPr>
        <w:t>日至2025年10月1日期间创作的作品。</w:t>
      </w:r>
    </w:p>
    <w:p w:rsidR="0017495A" w:rsidRDefault="0017495A" w:rsidP="0017495A">
      <w:pPr>
        <w:adjustRightInd w:val="0"/>
        <w:snapToGrid w:val="0"/>
        <w:spacing w:line="540" w:lineRule="exact"/>
        <w:ind w:firstLineChars="200" w:firstLine="640"/>
        <w:rPr>
          <w:rFonts w:ascii="Times New Roman" w:hAnsi="Times New Roman" w:cs="Times New Roman"/>
          <w:sz w:val="32"/>
          <w:szCs w:val="32"/>
        </w:rPr>
      </w:pPr>
      <w:r>
        <w:rPr>
          <w:rFonts w:ascii="Times New Roman" w:eastAsia="仿宋_GB2312" w:hAnsi="Times New Roman" w:cs="Times New Roman" w:hint="eastAsia"/>
          <w:sz w:val="32"/>
          <w:szCs w:val="32"/>
        </w:rPr>
        <w:t>活动官网：</w:t>
      </w:r>
      <w:r>
        <w:rPr>
          <w:rFonts w:ascii="Times New Roman" w:eastAsia="仿宋_GB2312" w:hAnsi="Times New Roman" w:cs="Times New Roman"/>
          <w:sz w:val="32"/>
          <w:szCs w:val="32"/>
        </w:rPr>
        <w:t>https://www.sizhengwang.cn/fdy/wljyzptx/</w:t>
      </w:r>
      <w:r>
        <w:rPr>
          <w:rFonts w:hint="eastAsia"/>
        </w:rPr>
        <w:t>。</w:t>
      </w:r>
    </w:p>
    <w:p w:rsidR="0017495A" w:rsidRDefault="0017495A" w:rsidP="0017495A">
      <w:pPr>
        <w:adjustRightInd w:val="0"/>
        <w:snapToGrid w:val="0"/>
        <w:spacing w:line="540" w:lineRule="exact"/>
        <w:ind w:firstLineChars="200" w:firstLine="643"/>
        <w:outlineLvl w:val="1"/>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（一）优秀网络文章</w:t>
      </w:r>
    </w:p>
    <w:p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须面向大学生创作，体裁不限，要体现价值引导、思想引领，内容观点正确、立场鲜明，育人功能凸显，紧扣高校思想政治工作重点难点问题，以理服人、以情感人，对广大学生有较强的吸引力、感染力和教育意义。有较高的浏览、转发、评论和</w:t>
      </w:r>
      <w:proofErr w:type="gramStart"/>
      <w:r>
        <w:rPr>
          <w:rFonts w:ascii="Times New Roman" w:eastAsia="仿宋_GB2312" w:hAnsi="Times New Roman" w:cs="Times New Roman" w:hint="eastAsia"/>
          <w:sz w:val="32"/>
          <w:szCs w:val="32"/>
        </w:rPr>
        <w:t>点赞量</w:t>
      </w:r>
      <w:proofErr w:type="gramEnd"/>
      <w:r>
        <w:rPr>
          <w:rFonts w:ascii="Times New Roman" w:eastAsia="仿宋_GB2312" w:hAnsi="Times New Roman" w:cs="Times New Roman" w:hint="eastAsia"/>
          <w:sz w:val="32"/>
          <w:szCs w:val="32"/>
        </w:rPr>
        <w:t>。每件作品作者限</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人。</w:t>
      </w:r>
    </w:p>
    <w:p w:rsidR="0017495A" w:rsidRDefault="0017495A" w:rsidP="0017495A">
      <w:pPr>
        <w:adjustRightInd w:val="0"/>
        <w:snapToGrid w:val="0"/>
        <w:spacing w:line="540" w:lineRule="exact"/>
        <w:ind w:firstLineChars="200" w:firstLine="643"/>
        <w:outlineLvl w:val="1"/>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（二）优秀工作案例</w:t>
      </w:r>
    </w:p>
    <w:p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可围绕个人或团队（高校</w:t>
      </w:r>
      <w:proofErr w:type="gramStart"/>
      <w:r>
        <w:rPr>
          <w:rFonts w:ascii="Times New Roman" w:eastAsia="仿宋_GB2312" w:hAnsi="Times New Roman" w:cs="Times New Roman" w:hint="eastAsia"/>
          <w:sz w:val="32"/>
          <w:szCs w:val="32"/>
        </w:rPr>
        <w:t>网络思政工作室</w:t>
      </w:r>
      <w:proofErr w:type="gramEnd"/>
      <w:r>
        <w:rPr>
          <w:rFonts w:ascii="Times New Roman" w:eastAsia="仿宋_GB2312" w:hAnsi="Times New Roman" w:cs="Times New Roman" w:hint="eastAsia"/>
          <w:sz w:val="32"/>
          <w:szCs w:val="32"/>
        </w:rPr>
        <w:t>、理论社团、心理咨询室等）在创新高校网络育人工作、提升师生网络素养、开展网络文化建设、推进网络文明教育、营造清朗网络空间、</w:t>
      </w:r>
      <w:proofErr w:type="gramStart"/>
      <w:r>
        <w:rPr>
          <w:rFonts w:ascii="Times New Roman" w:eastAsia="仿宋_GB2312" w:hAnsi="Times New Roman" w:cs="Times New Roman" w:hint="eastAsia"/>
          <w:sz w:val="32"/>
          <w:szCs w:val="32"/>
        </w:rPr>
        <w:t>数智赋能等</w:t>
      </w:r>
      <w:proofErr w:type="gramEnd"/>
      <w:r>
        <w:rPr>
          <w:rFonts w:ascii="Times New Roman" w:eastAsia="仿宋_GB2312" w:hAnsi="Times New Roman" w:cs="Times New Roman" w:hint="eastAsia"/>
          <w:sz w:val="32"/>
          <w:szCs w:val="32"/>
        </w:rPr>
        <w:t>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w:t>
      </w:r>
    </w:p>
    <w:p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案例内容应包括项目主题和思路、实施方法和过程、主要成效和经验、下一步加强和改进的计划等，要求文字简洁、重点突出，字数</w:t>
      </w:r>
      <w:r>
        <w:rPr>
          <w:rFonts w:ascii="Times New Roman" w:eastAsia="仿宋_GB2312" w:hAnsi="Times New Roman" w:cs="Times New Roman"/>
          <w:sz w:val="32"/>
          <w:szCs w:val="32"/>
        </w:rPr>
        <w:t>3000</w:t>
      </w:r>
      <w:r>
        <w:rPr>
          <w:rFonts w:ascii="Times New Roman" w:eastAsia="仿宋_GB2312" w:hAnsi="Times New Roman" w:cs="Times New Roman" w:hint="eastAsia"/>
          <w:sz w:val="32"/>
          <w:szCs w:val="32"/>
        </w:rPr>
        <w:t>字以上，可配说明图片和视频。每件作品作者限</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人以内。</w:t>
      </w:r>
    </w:p>
    <w:p w:rsidR="0017495A" w:rsidRDefault="0017495A" w:rsidP="0017495A">
      <w:pPr>
        <w:adjustRightInd w:val="0"/>
        <w:snapToGrid w:val="0"/>
        <w:spacing w:line="540" w:lineRule="exact"/>
        <w:ind w:firstLineChars="200" w:firstLine="643"/>
        <w:outlineLvl w:val="1"/>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（三）优秀微课</w:t>
      </w:r>
    </w:p>
    <w:p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应围绕日常工作实践或学习教育中的常见、典型、有代表性的场景、要点或环节进行课堂设计，能够有效解决思政工作中的重点、难点、疑点问题。作品要贴近师生思想、学习、工作和生活实际，在思想融入、情景设计、表达演绎、视频拍摄制作等方面具有较高的水平。标题简洁，目标明确，具有个性和特色，作品片长不超过</w:t>
      </w:r>
      <w:r>
        <w:rPr>
          <w:rFonts w:ascii="Times New Roman" w:eastAsia="仿宋_GB2312" w:hAnsi="Times New Roman" w:cs="Times New Roman"/>
          <w:sz w:val="32"/>
          <w:szCs w:val="32"/>
        </w:rPr>
        <w:t>15</w:t>
      </w:r>
      <w:r>
        <w:rPr>
          <w:rFonts w:ascii="Times New Roman" w:eastAsia="仿宋_GB2312" w:hAnsi="Times New Roman" w:cs="Times New Roman" w:hint="eastAsia"/>
          <w:sz w:val="32"/>
          <w:szCs w:val="32"/>
        </w:rPr>
        <w:t>分钟；画质清晰，声音清楚，提倡标注字幕。每件作品作者限</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人以内。</w:t>
      </w:r>
    </w:p>
    <w:p w:rsidR="0017495A" w:rsidRDefault="0017495A" w:rsidP="0017495A">
      <w:pPr>
        <w:adjustRightInd w:val="0"/>
        <w:snapToGrid w:val="0"/>
        <w:spacing w:line="540" w:lineRule="exact"/>
        <w:ind w:firstLineChars="200" w:firstLine="643"/>
        <w:outlineLvl w:val="1"/>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（四）优秀新媒体作品</w:t>
      </w:r>
    </w:p>
    <w:p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高校运用新媒体手段进行的宣传报道、经验分享及成果展示等，在网络上有较大影响力，有较高的转发、评论和引用量，体现高校在思想政治工作中的创新方式方法。作品包括短视频、微电影、公益广告、校园</w:t>
      </w:r>
      <w:r>
        <w:rPr>
          <w:rFonts w:ascii="Times New Roman" w:eastAsia="仿宋_GB2312" w:hAnsi="Times New Roman" w:cs="Times New Roman"/>
          <w:sz w:val="32"/>
          <w:szCs w:val="32"/>
        </w:rPr>
        <w:t>MV</w:t>
      </w:r>
      <w:r>
        <w:rPr>
          <w:rFonts w:ascii="Times New Roman" w:eastAsia="仿宋_GB2312" w:hAnsi="Times New Roman" w:cs="Times New Roman" w:hint="eastAsia"/>
          <w:sz w:val="32"/>
          <w:szCs w:val="32"/>
        </w:rPr>
        <w:t>、音频、</w:t>
      </w:r>
      <w:r>
        <w:rPr>
          <w:rFonts w:ascii="Times New Roman" w:eastAsia="仿宋_GB2312" w:hAnsi="Times New Roman" w:cs="Times New Roman"/>
          <w:sz w:val="32"/>
          <w:szCs w:val="32"/>
        </w:rPr>
        <w:t>H5</w:t>
      </w:r>
      <w:r>
        <w:rPr>
          <w:rFonts w:ascii="Times New Roman" w:eastAsia="仿宋_GB2312" w:hAnsi="Times New Roman" w:cs="Times New Roman" w:hint="eastAsia"/>
          <w:sz w:val="32"/>
          <w:szCs w:val="32"/>
        </w:rPr>
        <w:t>作品、图解、漫画、长图</w:t>
      </w:r>
      <w:proofErr w:type="gramStart"/>
      <w:r>
        <w:rPr>
          <w:rFonts w:ascii="Times New Roman" w:eastAsia="仿宋_GB2312" w:hAnsi="Times New Roman" w:cs="Times New Roman" w:hint="eastAsia"/>
          <w:sz w:val="32"/>
          <w:szCs w:val="32"/>
        </w:rPr>
        <w:t>及动图</w:t>
      </w:r>
      <w:proofErr w:type="gramEnd"/>
      <w:r>
        <w:rPr>
          <w:rFonts w:ascii="Times New Roman" w:eastAsia="仿宋_GB2312" w:hAnsi="Times New Roman" w:cs="Times New Roman" w:hint="eastAsia"/>
          <w:sz w:val="32"/>
          <w:szCs w:val="32"/>
        </w:rPr>
        <w:t>等。视频类作品，片长不超过</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分钟，文件格式为</w:t>
      </w:r>
      <w:r>
        <w:rPr>
          <w:rFonts w:ascii="Times New Roman" w:eastAsia="仿宋_GB2312" w:hAnsi="Times New Roman" w:cs="Times New Roman"/>
          <w:sz w:val="32"/>
          <w:szCs w:val="32"/>
        </w:rPr>
        <w:t>MP4</w:t>
      </w:r>
      <w:r>
        <w:rPr>
          <w:rFonts w:ascii="Times New Roman" w:eastAsia="仿宋_GB2312" w:hAnsi="Times New Roman" w:cs="Times New Roman" w:hint="eastAsia"/>
          <w:sz w:val="32"/>
          <w:szCs w:val="32"/>
        </w:rPr>
        <w:t>，画质清晰，声音清楚，提倡标注字幕。图解类、长图类、漫画类作品，提交图片文件，</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格式。</w:t>
      </w:r>
      <w:proofErr w:type="gramStart"/>
      <w:r>
        <w:rPr>
          <w:rFonts w:ascii="Times New Roman" w:eastAsia="仿宋_GB2312" w:hAnsi="Times New Roman" w:cs="Times New Roman" w:hint="eastAsia"/>
          <w:sz w:val="32"/>
          <w:szCs w:val="32"/>
        </w:rPr>
        <w:t>动图类</w:t>
      </w:r>
      <w:proofErr w:type="gramEnd"/>
      <w:r>
        <w:rPr>
          <w:rFonts w:ascii="Times New Roman" w:eastAsia="仿宋_GB2312" w:hAnsi="Times New Roman" w:cs="Times New Roman" w:hint="eastAsia"/>
          <w:sz w:val="32"/>
          <w:szCs w:val="32"/>
        </w:rPr>
        <w:t>作品，提交图片文件，</w:t>
      </w:r>
      <w:r>
        <w:rPr>
          <w:rFonts w:ascii="Times New Roman" w:eastAsia="仿宋_GB2312" w:hAnsi="Times New Roman" w:cs="Times New Roman"/>
          <w:sz w:val="32"/>
          <w:szCs w:val="32"/>
        </w:rPr>
        <w:t>GIF</w:t>
      </w:r>
      <w:r>
        <w:rPr>
          <w:rFonts w:ascii="Times New Roman" w:eastAsia="仿宋_GB2312" w:hAnsi="Times New Roman" w:cs="Times New Roman" w:hint="eastAsia"/>
          <w:sz w:val="32"/>
          <w:szCs w:val="32"/>
        </w:rPr>
        <w:t>格式。</w:t>
      </w:r>
      <w:r>
        <w:rPr>
          <w:rFonts w:ascii="Times New Roman" w:eastAsia="仿宋_GB2312" w:hAnsi="Times New Roman" w:cs="Times New Roman"/>
          <w:sz w:val="32"/>
          <w:szCs w:val="32"/>
        </w:rPr>
        <w:t>H5</w:t>
      </w:r>
      <w:r>
        <w:rPr>
          <w:rFonts w:ascii="Times New Roman" w:eastAsia="仿宋_GB2312" w:hAnsi="Times New Roman" w:cs="Times New Roman" w:hint="eastAsia"/>
          <w:sz w:val="32"/>
          <w:szCs w:val="32"/>
        </w:rPr>
        <w:t>页面类作品，提交主要交互界面截图和网络链接。音频类作品，时长不超过</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分钟，格式统一为</w:t>
      </w:r>
      <w:r>
        <w:rPr>
          <w:rFonts w:ascii="Times New Roman" w:eastAsia="仿宋_GB2312" w:hAnsi="Times New Roman" w:cs="Times New Roman"/>
          <w:sz w:val="32"/>
          <w:szCs w:val="32"/>
        </w:rPr>
        <w:t>MP3</w:t>
      </w:r>
      <w:r>
        <w:rPr>
          <w:rFonts w:ascii="Times New Roman" w:eastAsia="仿宋_GB2312" w:hAnsi="Times New Roman" w:cs="Times New Roman" w:hint="eastAsia"/>
          <w:sz w:val="32"/>
          <w:szCs w:val="32"/>
        </w:rPr>
        <w:t>，以</w:t>
      </w:r>
      <w:r>
        <w:rPr>
          <w:rFonts w:ascii="Times New Roman" w:eastAsia="仿宋_GB2312" w:hAnsi="Times New Roman" w:cs="Times New Roman"/>
          <w:sz w:val="32"/>
          <w:szCs w:val="32"/>
        </w:rPr>
        <w:t>Word</w:t>
      </w:r>
      <w:r>
        <w:rPr>
          <w:rFonts w:ascii="Times New Roman" w:eastAsia="仿宋_GB2312" w:hAnsi="Times New Roman" w:cs="Times New Roman" w:hint="eastAsia"/>
          <w:sz w:val="32"/>
          <w:szCs w:val="32"/>
        </w:rPr>
        <w:t>形式提供文字脚本，保证音质清晰流畅，有听觉美感，可根据需要</w:t>
      </w:r>
      <w:r>
        <w:rPr>
          <w:rFonts w:ascii="Times New Roman" w:eastAsia="仿宋_GB2312" w:hAnsi="Times New Roman" w:cs="Times New Roman" w:hint="eastAsia"/>
          <w:sz w:val="32"/>
          <w:szCs w:val="32"/>
        </w:rPr>
        <w:lastRenderedPageBreak/>
        <w:t>配音效或进行其他后期制作。每件作品作者限</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人以内。</w:t>
      </w:r>
    </w:p>
    <w:p w:rsidR="0017495A" w:rsidRDefault="0017495A" w:rsidP="0017495A">
      <w:pPr>
        <w:adjustRightInd w:val="0"/>
        <w:snapToGrid w:val="0"/>
        <w:spacing w:line="540" w:lineRule="exact"/>
        <w:ind w:firstLineChars="200" w:firstLine="643"/>
        <w:outlineLvl w:val="1"/>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（五）优秀“</w:t>
      </w:r>
      <w:r>
        <w:rPr>
          <w:rFonts w:ascii="Times New Roman" w:eastAsia="楷体" w:hAnsi="Times New Roman" w:cs="Times New Roman"/>
          <w:b/>
          <w:bCs/>
          <w:sz w:val="32"/>
          <w:szCs w:val="32"/>
        </w:rPr>
        <w:t>AI+</w:t>
      </w:r>
      <w:r>
        <w:rPr>
          <w:rFonts w:ascii="Times New Roman" w:eastAsia="楷体" w:hAnsi="Times New Roman" w:cs="Times New Roman" w:hint="eastAsia"/>
          <w:b/>
          <w:bCs/>
          <w:sz w:val="32"/>
          <w:szCs w:val="32"/>
        </w:rPr>
        <w:t>思政”作品</w:t>
      </w:r>
    </w:p>
    <w:p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高校围绕内容供给、队伍建设、</w:t>
      </w:r>
      <w:proofErr w:type="gramStart"/>
      <w:r>
        <w:rPr>
          <w:rFonts w:ascii="Times New Roman" w:eastAsia="仿宋_GB2312" w:hAnsi="Times New Roman" w:cs="Times New Roman" w:hint="eastAsia"/>
          <w:sz w:val="32"/>
          <w:szCs w:val="32"/>
        </w:rPr>
        <w:t>精准思政等</w:t>
      </w:r>
      <w:proofErr w:type="gramEnd"/>
      <w:r>
        <w:rPr>
          <w:rFonts w:ascii="Times New Roman" w:eastAsia="仿宋_GB2312" w:hAnsi="Times New Roman" w:cs="Times New Roman" w:hint="eastAsia"/>
          <w:sz w:val="32"/>
          <w:szCs w:val="32"/>
        </w:rPr>
        <w:t>领域，聚焦人工智能技术应用，推进思想政治工作尤其是网络思想政治工作数字化、智能化、智慧化的创新成果。作品包括高校在人工智能技术与网络思政工作相结合的过程中产生的网络育人作品，以及展示高校应用场景拓展、网络思政工作赋能等方面实践成果的短视频作品。</w:t>
      </w:r>
    </w:p>
    <w:p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短视频时长不超过</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分钟，文件格式为</w:t>
      </w:r>
      <w:r>
        <w:rPr>
          <w:rFonts w:ascii="Times New Roman" w:eastAsia="仿宋_GB2312" w:hAnsi="Times New Roman" w:cs="Times New Roman"/>
          <w:sz w:val="32"/>
          <w:szCs w:val="32"/>
        </w:rPr>
        <w:t>MP4</w:t>
      </w:r>
      <w:r>
        <w:rPr>
          <w:rFonts w:ascii="Times New Roman" w:eastAsia="仿宋_GB2312" w:hAnsi="Times New Roman" w:cs="Times New Roman" w:hint="eastAsia"/>
          <w:sz w:val="32"/>
          <w:szCs w:val="32"/>
        </w:rPr>
        <w:t>，画质清晰，声音清楚，提倡标注字幕。图解类、长图类、漫画类作品，提交图片文件，</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格式。每件作品作者限</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人以内。</w:t>
      </w:r>
    </w:p>
    <w:p w:rsidR="0017495A" w:rsidRDefault="0017495A" w:rsidP="0017495A">
      <w:pPr>
        <w:adjustRightInd w:val="0"/>
        <w:snapToGrid w:val="0"/>
        <w:spacing w:line="540" w:lineRule="exact"/>
        <w:ind w:firstLineChars="200" w:firstLine="640"/>
        <w:outlineLvl w:val="0"/>
        <w:rPr>
          <w:rFonts w:ascii="黑体" w:eastAsia="黑体" w:hAnsi="黑体" w:cs="Times New Roman" w:hint="eastAsia"/>
          <w:sz w:val="32"/>
          <w:szCs w:val="32"/>
        </w:rPr>
      </w:pPr>
      <w:r>
        <w:rPr>
          <w:rFonts w:ascii="黑体" w:eastAsia="黑体" w:hAnsi="黑体" w:cs="Times New Roman" w:hint="eastAsia"/>
          <w:sz w:val="32"/>
          <w:szCs w:val="32"/>
        </w:rPr>
        <w:t>二、作品提交</w:t>
      </w:r>
    </w:p>
    <w:p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提交人需在</w:t>
      </w:r>
      <w:proofErr w:type="gramStart"/>
      <w:r>
        <w:rPr>
          <w:rFonts w:ascii="Times New Roman" w:eastAsia="仿宋_GB2312" w:hAnsi="Times New Roman" w:cs="Times New Roman" w:hint="eastAsia"/>
          <w:sz w:val="32"/>
          <w:szCs w:val="32"/>
        </w:rPr>
        <w:t>活动官网按</w:t>
      </w:r>
      <w:proofErr w:type="gramEnd"/>
      <w:r>
        <w:rPr>
          <w:rFonts w:ascii="Times New Roman" w:eastAsia="仿宋_GB2312" w:hAnsi="Times New Roman" w:cs="Times New Roman" w:hint="eastAsia"/>
          <w:sz w:val="32"/>
          <w:szCs w:val="32"/>
        </w:rPr>
        <w:t>要求填写信息、选择教育部直属高校及部省合建高校推荐的作品推荐方式，并上传作品。作品须承诺版权。</w:t>
      </w:r>
    </w:p>
    <w:p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作者可提供必要的佐证作品影响力的辅助材料（包括转发及引用率、领导批示、成果鉴定、专家推荐信等），并由作者所在高校负责网络文化建设管理相关部门审核盖章。材料严禁作假，一经发现取消参与资格，并通报相关学校党委。</w:t>
      </w:r>
    </w:p>
    <w:p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同一作品只能参加全国大学生网络文化节、全国高校网络教育优秀作品推选展示活动其中一项，以著作权归属确认其作品的教师（个人</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团体）或学生（个人</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团体）属性，重复提交的作品或著作权认定不清的作品，将取消参与资格。</w:t>
      </w:r>
    </w:p>
    <w:p w:rsidR="0017495A" w:rsidRDefault="0017495A" w:rsidP="0017495A">
      <w:pPr>
        <w:pStyle w:val="af0"/>
        <w:widowControl w:val="0"/>
        <w:adjustRightInd w:val="0"/>
        <w:snapToGrid w:val="0"/>
        <w:spacing w:before="0" w:beforeAutospacing="0" w:after="0" w:afterAutospacing="0" w:line="540" w:lineRule="exact"/>
        <w:ind w:firstLine="600"/>
        <w:rPr>
          <w:rFonts w:ascii="Times New Roman" w:eastAsia="黑体" w:hAnsi="Times New Roman" w:cs="Times New Roman"/>
          <w:sz w:val="32"/>
          <w:szCs w:val="32"/>
        </w:rPr>
      </w:pPr>
      <w:r>
        <w:rPr>
          <w:rFonts w:ascii="Times New Roman" w:eastAsia="黑体" w:hAnsi="Times New Roman" w:cs="Times New Roman" w:hint="eastAsia"/>
          <w:sz w:val="32"/>
          <w:szCs w:val="32"/>
        </w:rPr>
        <w:lastRenderedPageBreak/>
        <w:t>三、作品网络传播</w:t>
      </w:r>
    </w:p>
    <w:p w:rsidR="0017495A" w:rsidRDefault="0017495A" w:rsidP="0017495A">
      <w:pPr>
        <w:adjustRightInd w:val="0"/>
        <w:snapToGrid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为充分发挥优质网络作品传播力和影响力，</w:t>
      </w:r>
      <w:r>
        <w:rPr>
          <w:rFonts w:ascii="Times New Roman" w:eastAsia="仿宋_GB2312" w:hAnsi="Times New Roman" w:cs="Times New Roman" w:hint="eastAsia"/>
          <w:color w:val="000000" w:themeColor="text1"/>
          <w:sz w:val="32"/>
          <w:szCs w:val="32"/>
        </w:rPr>
        <w:t>可将作品</w:t>
      </w:r>
      <w:r>
        <w:rPr>
          <w:rFonts w:ascii="Times New Roman" w:eastAsia="仿宋_GB2312" w:hAnsi="Times New Roman" w:cs="Times New Roman"/>
          <w:color w:val="000000" w:themeColor="text1"/>
          <w:sz w:val="32"/>
          <w:szCs w:val="32"/>
        </w:rPr>
        <w:t>上传至抖音、</w:t>
      </w:r>
      <w:proofErr w:type="gramStart"/>
      <w:r>
        <w:rPr>
          <w:rFonts w:ascii="Times New Roman" w:eastAsia="仿宋_GB2312" w:hAnsi="Times New Roman" w:cs="Times New Roman" w:hint="eastAsia"/>
          <w:color w:val="000000" w:themeColor="text1"/>
          <w:sz w:val="32"/>
          <w:szCs w:val="32"/>
        </w:rPr>
        <w:t>哔</w:t>
      </w:r>
      <w:proofErr w:type="gramEnd"/>
      <w:r>
        <w:rPr>
          <w:rFonts w:ascii="Times New Roman" w:eastAsia="仿宋_GB2312" w:hAnsi="Times New Roman" w:cs="Times New Roman" w:hint="eastAsia"/>
          <w:color w:val="000000" w:themeColor="text1"/>
          <w:sz w:val="32"/>
          <w:szCs w:val="32"/>
        </w:rPr>
        <w:t>哩</w:t>
      </w:r>
      <w:proofErr w:type="gramStart"/>
      <w:r>
        <w:rPr>
          <w:rFonts w:ascii="Times New Roman" w:eastAsia="仿宋_GB2312" w:hAnsi="Times New Roman" w:cs="Times New Roman" w:hint="eastAsia"/>
          <w:color w:val="000000" w:themeColor="text1"/>
          <w:sz w:val="32"/>
          <w:szCs w:val="32"/>
        </w:rPr>
        <w:t>哔</w:t>
      </w:r>
      <w:proofErr w:type="gramEnd"/>
      <w:r>
        <w:rPr>
          <w:rFonts w:ascii="Times New Roman" w:eastAsia="仿宋_GB2312" w:hAnsi="Times New Roman" w:cs="Times New Roman" w:hint="eastAsia"/>
          <w:color w:val="000000" w:themeColor="text1"/>
          <w:sz w:val="32"/>
          <w:szCs w:val="32"/>
        </w:rPr>
        <w:t>哩、</w:t>
      </w:r>
      <w:r>
        <w:rPr>
          <w:rFonts w:ascii="Times New Roman" w:eastAsia="仿宋_GB2312" w:hAnsi="Times New Roman" w:cs="Times New Roman"/>
          <w:color w:val="000000" w:themeColor="text1"/>
          <w:sz w:val="32"/>
          <w:szCs w:val="32"/>
        </w:rPr>
        <w:t>微博、</w:t>
      </w:r>
      <w:proofErr w:type="gramStart"/>
      <w:r>
        <w:rPr>
          <w:rFonts w:ascii="Times New Roman" w:eastAsia="仿宋_GB2312" w:hAnsi="Times New Roman" w:cs="Times New Roman" w:hint="eastAsia"/>
          <w:color w:val="000000" w:themeColor="text1"/>
          <w:sz w:val="32"/>
          <w:szCs w:val="32"/>
        </w:rPr>
        <w:t>微信公众号</w:t>
      </w:r>
      <w:proofErr w:type="gramEnd"/>
      <w:r>
        <w:rPr>
          <w:rFonts w:ascii="Times New Roman" w:eastAsia="仿宋_GB2312" w:hAnsi="Times New Roman" w:cs="Times New Roman" w:hint="eastAsia"/>
          <w:color w:val="000000" w:themeColor="text1"/>
          <w:sz w:val="32"/>
          <w:szCs w:val="32"/>
        </w:rPr>
        <w:t>、视频号、</w:t>
      </w:r>
      <w:r>
        <w:rPr>
          <w:rFonts w:ascii="Times New Roman" w:eastAsia="仿宋_GB2312" w:hAnsi="Times New Roman" w:cs="Times New Roman"/>
          <w:color w:val="000000" w:themeColor="text1"/>
          <w:sz w:val="32"/>
          <w:szCs w:val="32"/>
        </w:rPr>
        <w:t>小红书等新媒体平台</w:t>
      </w:r>
      <w:r>
        <w:rPr>
          <w:rFonts w:ascii="Times New Roman" w:eastAsia="仿宋_GB2312" w:hAnsi="Times New Roman" w:cs="Times New Roman" w:hint="eastAsia"/>
          <w:color w:val="000000" w:themeColor="text1"/>
          <w:sz w:val="32"/>
          <w:szCs w:val="32"/>
        </w:rPr>
        <w:t>，上传至</w:t>
      </w:r>
      <w:proofErr w:type="gramStart"/>
      <w:r>
        <w:rPr>
          <w:rFonts w:ascii="Times New Roman" w:eastAsia="仿宋_GB2312" w:hAnsi="Times New Roman" w:cs="Times New Roman" w:hint="eastAsia"/>
          <w:sz w:val="32"/>
          <w:szCs w:val="32"/>
        </w:rPr>
        <w:t>抖音或哔哩哔</w:t>
      </w:r>
      <w:proofErr w:type="gramEnd"/>
      <w:r>
        <w:rPr>
          <w:rFonts w:ascii="Times New Roman" w:eastAsia="仿宋_GB2312" w:hAnsi="Times New Roman" w:cs="Times New Roman" w:hint="eastAsia"/>
          <w:sz w:val="32"/>
          <w:szCs w:val="32"/>
        </w:rPr>
        <w:t>哩的作品需</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hint="eastAsia"/>
          <w:color w:val="000000" w:themeColor="text1"/>
          <w:sz w:val="32"/>
          <w:szCs w:val="32"/>
        </w:rPr>
        <w:t>“校园好网民”新媒体</w:t>
      </w:r>
      <w:r>
        <w:rPr>
          <w:rFonts w:ascii="Times New Roman" w:eastAsia="仿宋_GB2312" w:hAnsi="Times New Roman" w:cs="Times New Roman"/>
          <w:color w:val="000000" w:themeColor="text1"/>
          <w:sz w:val="32"/>
          <w:szCs w:val="32"/>
        </w:rPr>
        <w:t>账号</w:t>
      </w:r>
      <w:r>
        <w:rPr>
          <w:rFonts w:ascii="Times New Roman" w:eastAsia="仿宋_GB2312" w:hAnsi="Times New Roman" w:cs="Times New Roman" w:hint="eastAsia"/>
          <w:color w:val="000000" w:themeColor="text1"/>
          <w:sz w:val="32"/>
          <w:szCs w:val="32"/>
        </w:rPr>
        <w:t>，参加“</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高校网络教育优秀作品”话题展示，承办单位和新媒体支持单位将择优进行</w:t>
      </w:r>
      <w:proofErr w:type="gramStart"/>
      <w:r>
        <w:rPr>
          <w:rFonts w:ascii="Times New Roman" w:eastAsia="仿宋_GB2312" w:hAnsi="Times New Roman" w:cs="Times New Roman" w:hint="eastAsia"/>
          <w:color w:val="000000" w:themeColor="text1"/>
          <w:sz w:val="32"/>
          <w:szCs w:val="32"/>
        </w:rPr>
        <w:t>热榜发布</w:t>
      </w:r>
      <w:proofErr w:type="gramEnd"/>
      <w:r>
        <w:rPr>
          <w:rFonts w:ascii="Times New Roman" w:eastAsia="仿宋_GB2312" w:hAnsi="Times New Roman" w:cs="Times New Roman" w:hint="eastAsia"/>
          <w:color w:val="000000" w:themeColor="text1"/>
          <w:sz w:val="32"/>
          <w:szCs w:val="32"/>
        </w:rPr>
        <w:t>和流量支持</w:t>
      </w:r>
      <w:r>
        <w:rPr>
          <w:rFonts w:ascii="Times New Roman" w:eastAsia="仿宋_GB2312" w:hAnsi="Times New Roman" w:cs="Times New Roman"/>
          <w:color w:val="000000" w:themeColor="text1"/>
          <w:sz w:val="32"/>
          <w:szCs w:val="32"/>
        </w:rPr>
        <w:t>。</w:t>
      </w:r>
    </w:p>
    <w:p w:rsidR="0017495A" w:rsidRDefault="0017495A" w:rsidP="0017495A">
      <w:pPr>
        <w:widowControl/>
        <w:jc w:val="left"/>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br w:type="page"/>
      </w:r>
    </w:p>
    <w:p w:rsidR="0017495A" w:rsidRDefault="0017495A" w:rsidP="0017495A">
      <w:pPr>
        <w:adjustRightInd w:val="0"/>
        <w:snapToGrid w:val="0"/>
        <w:spacing w:line="700" w:lineRule="exact"/>
        <w:jc w:val="left"/>
        <w:rPr>
          <w:rFonts w:ascii="黑体" w:eastAsia="黑体" w:hAnsi="黑体" w:cs="Times New Roman" w:hint="eastAsia"/>
          <w:kern w:val="0"/>
          <w:sz w:val="30"/>
          <w:szCs w:val="30"/>
        </w:rPr>
      </w:pPr>
      <w:r>
        <w:rPr>
          <w:rFonts w:ascii="黑体" w:eastAsia="黑体" w:hAnsi="黑体" w:cs="Times New Roman" w:hint="eastAsia"/>
          <w:kern w:val="0"/>
          <w:sz w:val="30"/>
          <w:szCs w:val="30"/>
        </w:rPr>
        <w:lastRenderedPageBreak/>
        <w:t>附件4：</w:t>
      </w:r>
    </w:p>
    <w:p w:rsidR="0017495A" w:rsidRDefault="0017495A" w:rsidP="0017495A">
      <w:pPr>
        <w:adjustRightInd w:val="0"/>
        <w:snapToGrid w:val="0"/>
        <w:spacing w:afterLines="50" w:after="156" w:line="700" w:lineRule="exact"/>
        <w:jc w:val="center"/>
        <w:rPr>
          <w:rFonts w:ascii="小标宋" w:eastAsia="小标宋" w:hAnsi="Times New Roman" w:cs="Times New Roman"/>
          <w:color w:val="000000" w:themeColor="text1"/>
          <w:sz w:val="32"/>
          <w:szCs w:val="32"/>
        </w:rPr>
      </w:pPr>
      <w:r>
        <w:rPr>
          <w:rFonts w:ascii="小标宋" w:eastAsia="小标宋" w:hAnsi="Times New Roman" w:cs="Times New Roman" w:hint="eastAsia"/>
          <w:kern w:val="0"/>
          <w:sz w:val="36"/>
          <w:szCs w:val="36"/>
        </w:rPr>
        <w:t>网络教育优秀作品征集信息表</w:t>
      </w:r>
    </w:p>
    <w:tbl>
      <w:tblPr>
        <w:tblStyle w:val="af1"/>
        <w:tblW w:w="0" w:type="auto"/>
        <w:tblLook w:val="04A0" w:firstRow="1" w:lastRow="0" w:firstColumn="1" w:lastColumn="0" w:noHBand="0" w:noVBand="1"/>
      </w:tblPr>
      <w:tblGrid>
        <w:gridCol w:w="2208"/>
        <w:gridCol w:w="6626"/>
      </w:tblGrid>
      <w:tr w:rsidR="0017495A" w:rsidTr="00375DA9">
        <w:trPr>
          <w:trHeight w:val="540"/>
        </w:trPr>
        <w:tc>
          <w:tcPr>
            <w:tcW w:w="2208" w:type="dxa"/>
            <w:vAlign w:val="center"/>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作者单位</w:t>
            </w:r>
          </w:p>
        </w:tc>
        <w:tc>
          <w:tcPr>
            <w:tcW w:w="6626" w:type="dxa"/>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rsidTr="00375DA9">
        <w:trPr>
          <w:trHeight w:val="1205"/>
        </w:trPr>
        <w:tc>
          <w:tcPr>
            <w:tcW w:w="2208" w:type="dxa"/>
            <w:vAlign w:val="center"/>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作品类别</w:t>
            </w:r>
          </w:p>
        </w:tc>
        <w:tc>
          <w:tcPr>
            <w:tcW w:w="6626" w:type="dxa"/>
          </w:tcPr>
          <w:p w:rsidR="0017495A" w:rsidRDefault="0017495A" w:rsidP="00375DA9">
            <w:pPr>
              <w:spacing w:line="400" w:lineRule="exact"/>
              <w:rPr>
                <w:rFonts w:ascii="仿宋_GB2312" w:eastAsia="仿宋_GB2312" w:hAnsi="Times New Roman" w:cs="Times New Roman"/>
                <w:sz w:val="24"/>
                <w:szCs w:val="24"/>
              </w:rPr>
            </w:pPr>
            <w:r>
              <w:rPr>
                <w:rFonts w:ascii="仿宋" w:eastAsia="仿宋" w:hAnsi="仿宋" w:cs="Times New Roman" w:hint="eastAsia"/>
                <w:sz w:val="24"/>
                <w:szCs w:val="24"/>
              </w:rPr>
              <w:t>□</w:t>
            </w:r>
            <w:r>
              <w:rPr>
                <w:rFonts w:ascii="仿宋_GB2312" w:eastAsia="仿宋_GB2312" w:hAnsi="Times New Roman" w:cs="Times New Roman" w:hint="eastAsia"/>
                <w:sz w:val="24"/>
                <w:szCs w:val="24"/>
              </w:rPr>
              <w:t>优秀网络文章</w:t>
            </w:r>
          </w:p>
          <w:p w:rsidR="0017495A" w:rsidRDefault="0017495A" w:rsidP="00375DA9">
            <w:pPr>
              <w:spacing w:line="400" w:lineRule="exact"/>
              <w:rPr>
                <w:rFonts w:ascii="仿宋_GB2312" w:eastAsia="仿宋_GB2312" w:hAnsi="Times New Roman" w:cs="Times New Roman"/>
                <w:sz w:val="24"/>
                <w:szCs w:val="24"/>
              </w:rPr>
            </w:pPr>
            <w:r>
              <w:rPr>
                <w:rFonts w:ascii="仿宋" w:eastAsia="仿宋" w:hAnsi="仿宋" w:cs="Times New Roman" w:hint="eastAsia"/>
                <w:sz w:val="24"/>
                <w:szCs w:val="24"/>
              </w:rPr>
              <w:t>□</w:t>
            </w:r>
            <w:r>
              <w:rPr>
                <w:rFonts w:ascii="仿宋_GB2312" w:eastAsia="仿宋_GB2312" w:hAnsi="Times New Roman" w:cs="Times New Roman" w:hint="eastAsia"/>
                <w:sz w:val="24"/>
                <w:szCs w:val="24"/>
              </w:rPr>
              <w:t>优秀工作案例</w:t>
            </w:r>
          </w:p>
          <w:p w:rsidR="0017495A" w:rsidRDefault="0017495A" w:rsidP="00375DA9">
            <w:pPr>
              <w:spacing w:line="400" w:lineRule="exact"/>
              <w:rPr>
                <w:rFonts w:ascii="仿宋_GB2312" w:eastAsia="仿宋_GB2312" w:hAnsi="Times New Roman" w:cs="Times New Roman"/>
                <w:sz w:val="24"/>
                <w:szCs w:val="24"/>
              </w:rPr>
            </w:pPr>
            <w:r>
              <w:rPr>
                <w:rFonts w:ascii="仿宋" w:eastAsia="仿宋" w:hAnsi="仿宋" w:cs="Times New Roman" w:hint="eastAsia"/>
                <w:sz w:val="24"/>
                <w:szCs w:val="24"/>
              </w:rPr>
              <w:t>□</w:t>
            </w:r>
            <w:r>
              <w:rPr>
                <w:rFonts w:ascii="仿宋_GB2312" w:eastAsia="仿宋_GB2312" w:hAnsi="Times New Roman" w:cs="Times New Roman" w:hint="eastAsia"/>
                <w:sz w:val="24"/>
                <w:szCs w:val="24"/>
              </w:rPr>
              <w:t>优秀微课</w:t>
            </w:r>
          </w:p>
          <w:p w:rsidR="0017495A" w:rsidRDefault="0017495A" w:rsidP="00375DA9">
            <w:pPr>
              <w:spacing w:line="400" w:lineRule="exact"/>
              <w:rPr>
                <w:rFonts w:ascii="仿宋_GB2312" w:eastAsia="仿宋_GB2312" w:hAnsi="Times New Roman" w:cs="Times New Roman"/>
                <w:sz w:val="24"/>
                <w:szCs w:val="24"/>
              </w:rPr>
            </w:pPr>
            <w:r>
              <w:rPr>
                <w:rFonts w:ascii="仿宋" w:eastAsia="仿宋" w:hAnsi="仿宋" w:cs="Times New Roman" w:hint="eastAsia"/>
                <w:sz w:val="24"/>
                <w:szCs w:val="24"/>
              </w:rPr>
              <w:t>□</w:t>
            </w:r>
            <w:r>
              <w:rPr>
                <w:rFonts w:ascii="仿宋_GB2312" w:eastAsia="仿宋_GB2312" w:hAnsi="Times New Roman" w:cs="Times New Roman" w:hint="eastAsia"/>
                <w:sz w:val="24"/>
                <w:szCs w:val="24"/>
              </w:rPr>
              <w:t>优秀新媒体作品</w:t>
            </w:r>
          </w:p>
          <w:p w:rsidR="0017495A" w:rsidRDefault="0017495A" w:rsidP="00375DA9">
            <w:pPr>
              <w:spacing w:line="400" w:lineRule="exact"/>
              <w:rPr>
                <w:rFonts w:ascii="仿宋_GB2312" w:eastAsia="仿宋_GB2312" w:hAnsi="Times New Roman" w:cs="Times New Roman"/>
                <w:sz w:val="24"/>
                <w:szCs w:val="24"/>
              </w:rPr>
            </w:pPr>
            <w:r>
              <w:rPr>
                <w:rFonts w:ascii="仿宋" w:eastAsia="仿宋" w:hAnsi="仿宋" w:cs="Times New Roman" w:hint="eastAsia"/>
                <w:sz w:val="24"/>
                <w:szCs w:val="24"/>
              </w:rPr>
              <w:t>□</w:t>
            </w:r>
            <w:r>
              <w:rPr>
                <w:rFonts w:ascii="仿宋_GB2312" w:eastAsia="仿宋_GB2312" w:hAnsi="Times New Roman" w:cs="Times New Roman" w:hint="eastAsia"/>
                <w:sz w:val="24"/>
                <w:szCs w:val="24"/>
              </w:rPr>
              <w:t>优秀“AI+思政”</w:t>
            </w:r>
          </w:p>
        </w:tc>
      </w:tr>
      <w:tr w:rsidR="0017495A" w:rsidTr="00375DA9">
        <w:trPr>
          <w:trHeight w:val="577"/>
        </w:trPr>
        <w:tc>
          <w:tcPr>
            <w:tcW w:w="2208" w:type="dxa"/>
            <w:vAlign w:val="center"/>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作品名称</w:t>
            </w:r>
          </w:p>
        </w:tc>
        <w:tc>
          <w:tcPr>
            <w:tcW w:w="6626" w:type="dxa"/>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rsidTr="00375DA9">
        <w:tc>
          <w:tcPr>
            <w:tcW w:w="2208" w:type="dxa"/>
            <w:vAlign w:val="center"/>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作者姓名</w:t>
            </w:r>
          </w:p>
        </w:tc>
        <w:tc>
          <w:tcPr>
            <w:tcW w:w="6626" w:type="dxa"/>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rsidTr="00375DA9">
        <w:tc>
          <w:tcPr>
            <w:tcW w:w="2208" w:type="dxa"/>
            <w:vAlign w:val="center"/>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联系方式</w:t>
            </w:r>
          </w:p>
        </w:tc>
        <w:tc>
          <w:tcPr>
            <w:tcW w:w="6626" w:type="dxa"/>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rsidTr="00375DA9">
        <w:trPr>
          <w:trHeight w:val="3129"/>
        </w:trPr>
        <w:tc>
          <w:tcPr>
            <w:tcW w:w="2208" w:type="dxa"/>
            <w:vAlign w:val="center"/>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推荐单位意见</w:t>
            </w:r>
          </w:p>
        </w:tc>
        <w:tc>
          <w:tcPr>
            <w:tcW w:w="6626" w:type="dxa"/>
          </w:tcPr>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p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p w:rsidR="0017495A" w:rsidRDefault="0017495A" w:rsidP="00375DA9">
            <w:pPr>
              <w:spacing w:afterLines="100" w:after="312" w:line="560" w:lineRule="exact"/>
              <w:ind w:right="720"/>
              <w:jc w:val="right"/>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（公章）</w:t>
            </w:r>
          </w:p>
          <w:p w:rsidR="0017495A" w:rsidRDefault="0017495A" w:rsidP="00375DA9">
            <w:pPr>
              <w:wordWrap w:val="0"/>
              <w:spacing w:afterLines="100" w:after="312" w:line="560" w:lineRule="exact"/>
              <w:ind w:right="720"/>
              <w:jc w:val="right"/>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年  月  日</w:t>
            </w:r>
          </w:p>
        </w:tc>
      </w:tr>
    </w:tbl>
    <w:p w:rsidR="0017495A" w:rsidRDefault="0017495A" w:rsidP="0017495A">
      <w:pPr>
        <w:adjustRightInd w:val="0"/>
        <w:snapToGrid w:val="0"/>
        <w:spacing w:line="540" w:lineRule="exact"/>
        <w:ind w:firstLineChars="200" w:firstLine="640"/>
        <w:rPr>
          <w:rFonts w:ascii="Times New Roman" w:eastAsia="仿宋_GB2312" w:hAnsi="Times New Roman" w:cs="Times New Roman"/>
          <w:color w:val="000000" w:themeColor="text1"/>
          <w:sz w:val="32"/>
          <w:szCs w:val="32"/>
        </w:rPr>
      </w:pPr>
    </w:p>
    <w:p w:rsidR="0017495A" w:rsidRDefault="0017495A" w:rsidP="0017495A">
      <w:pPr>
        <w:widowControl/>
        <w:jc w:val="left"/>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br w:type="page"/>
      </w:r>
    </w:p>
    <w:p w:rsidR="0017495A" w:rsidRDefault="0017495A" w:rsidP="0017495A">
      <w:pPr>
        <w:adjustRightInd w:val="0"/>
        <w:snapToGrid w:val="0"/>
        <w:spacing w:line="540" w:lineRule="exact"/>
        <w:jc w:val="left"/>
        <w:rPr>
          <w:rFonts w:ascii="黑体" w:eastAsia="黑体" w:hAnsi="黑体" w:cs="Times New Roman" w:hint="eastAsia"/>
          <w:color w:val="000000" w:themeColor="text1"/>
          <w:sz w:val="32"/>
          <w:szCs w:val="32"/>
        </w:rPr>
      </w:pPr>
      <w:r>
        <w:rPr>
          <w:rFonts w:ascii="黑体" w:eastAsia="黑体" w:hAnsi="黑体" w:cs="Times New Roman" w:hint="eastAsia"/>
          <w:color w:val="000000" w:themeColor="text1"/>
          <w:sz w:val="32"/>
          <w:szCs w:val="32"/>
        </w:rPr>
        <w:lastRenderedPageBreak/>
        <w:t>附件5：</w:t>
      </w:r>
    </w:p>
    <w:p w:rsidR="0017495A" w:rsidRDefault="0017495A" w:rsidP="0017495A">
      <w:pPr>
        <w:adjustRightInd w:val="0"/>
        <w:snapToGrid w:val="0"/>
        <w:spacing w:line="540" w:lineRule="exact"/>
        <w:jc w:val="center"/>
        <w:rPr>
          <w:rFonts w:ascii="小标宋" w:eastAsia="小标宋" w:hAnsi="Times New Roman" w:cs="Times New Roman"/>
          <w:color w:val="000000" w:themeColor="text1"/>
          <w:sz w:val="44"/>
          <w:szCs w:val="44"/>
        </w:rPr>
      </w:pPr>
      <w:r>
        <w:rPr>
          <w:rFonts w:ascii="小标宋" w:eastAsia="小标宋" w:hAnsi="Times New Roman" w:cs="Times New Roman" w:hint="eastAsia"/>
          <w:color w:val="000000" w:themeColor="text1"/>
          <w:sz w:val="44"/>
          <w:szCs w:val="44"/>
        </w:rPr>
        <w:t>“京彩好网民”故事征集要求</w:t>
      </w:r>
    </w:p>
    <w:p w:rsidR="0017495A" w:rsidRDefault="0017495A" w:rsidP="0017495A">
      <w:pPr>
        <w:adjustRightInd w:val="0"/>
        <w:snapToGrid w:val="0"/>
        <w:spacing w:line="540" w:lineRule="exact"/>
        <w:ind w:firstLineChars="200" w:firstLine="640"/>
        <w:rPr>
          <w:rFonts w:ascii="黑体" w:eastAsia="黑体" w:hAnsi="黑体" w:cs="Times New Roman" w:hint="eastAsia"/>
          <w:color w:val="000000" w:themeColor="text1"/>
          <w:sz w:val="32"/>
          <w:szCs w:val="32"/>
        </w:rPr>
      </w:pPr>
      <w:r>
        <w:rPr>
          <w:rFonts w:ascii="黑体" w:eastAsia="黑体" w:hAnsi="黑体" w:cs="Times New Roman" w:hint="eastAsia"/>
          <w:color w:val="000000" w:themeColor="text1"/>
          <w:sz w:val="32"/>
          <w:szCs w:val="32"/>
        </w:rPr>
        <w:t>一、征集内容</w:t>
      </w:r>
    </w:p>
    <w:p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征集在正能量传播、网络公益行动、清朗网络守护、数字文化创作、网络素养提升等五个方面涌现出的好网民故事和网络文明行为。</w:t>
      </w:r>
    </w:p>
    <w:p w:rsidR="0017495A" w:rsidRDefault="0017495A" w:rsidP="0017495A">
      <w:pPr>
        <w:adjustRightInd w:val="0"/>
        <w:snapToGrid w:val="0"/>
        <w:spacing w:line="540" w:lineRule="exact"/>
        <w:ind w:firstLineChars="200" w:firstLine="643"/>
        <w:rPr>
          <w:rFonts w:ascii="仿宋_GB2312" w:eastAsia="仿宋_GB2312" w:hAnsi="Times New Roman" w:cs="Times New Roman"/>
          <w:b/>
          <w:bCs/>
          <w:color w:val="000000" w:themeColor="text1"/>
          <w:sz w:val="32"/>
          <w:szCs w:val="32"/>
        </w:rPr>
      </w:pPr>
      <w:r>
        <w:rPr>
          <w:rFonts w:ascii="仿宋_GB2312" w:eastAsia="仿宋_GB2312" w:hAnsi="Times New Roman" w:cs="Times New Roman" w:hint="eastAsia"/>
          <w:b/>
          <w:bCs/>
          <w:color w:val="000000" w:themeColor="text1"/>
          <w:sz w:val="32"/>
          <w:szCs w:val="32"/>
        </w:rPr>
        <w:t>1.正能量传播类</w:t>
      </w:r>
    </w:p>
    <w:p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围绕党的创新理论、社会主义核心价值观及首都重大发展成就，开展主题宣传、成就展示、政策解读。如展现北京高质量发展系列短视频、新时代理论宣讲直播等。</w:t>
      </w:r>
    </w:p>
    <w:p w:rsidR="0017495A" w:rsidRDefault="0017495A" w:rsidP="0017495A">
      <w:pPr>
        <w:adjustRightInd w:val="0"/>
        <w:snapToGrid w:val="0"/>
        <w:spacing w:line="540" w:lineRule="exact"/>
        <w:ind w:firstLineChars="200" w:firstLine="643"/>
        <w:rPr>
          <w:rFonts w:ascii="仿宋_GB2312" w:eastAsia="仿宋_GB2312" w:hAnsi="Times New Roman" w:cs="Times New Roman"/>
          <w:b/>
          <w:bCs/>
          <w:color w:val="000000" w:themeColor="text1"/>
          <w:sz w:val="32"/>
          <w:szCs w:val="32"/>
        </w:rPr>
      </w:pPr>
      <w:r>
        <w:rPr>
          <w:rFonts w:ascii="仿宋_GB2312" w:eastAsia="仿宋_GB2312" w:hAnsi="Times New Roman" w:cs="Times New Roman" w:hint="eastAsia"/>
          <w:b/>
          <w:bCs/>
          <w:color w:val="000000" w:themeColor="text1"/>
          <w:sz w:val="32"/>
          <w:szCs w:val="32"/>
        </w:rPr>
        <w:t>2.网络公益行动类</w:t>
      </w:r>
    </w:p>
    <w:p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利用互联网平台策划或</w:t>
      </w:r>
      <w:proofErr w:type="gramStart"/>
      <w:r>
        <w:rPr>
          <w:rFonts w:ascii="仿宋_GB2312" w:eastAsia="仿宋_GB2312" w:hAnsi="Times New Roman" w:cs="Times New Roman" w:hint="eastAsia"/>
          <w:color w:val="000000" w:themeColor="text1"/>
          <w:sz w:val="32"/>
          <w:szCs w:val="32"/>
        </w:rPr>
        <w:t>组织线</w:t>
      </w:r>
      <w:proofErr w:type="gramEnd"/>
      <w:r>
        <w:rPr>
          <w:rFonts w:ascii="仿宋_GB2312" w:eastAsia="仿宋_GB2312" w:hAnsi="Times New Roman" w:cs="Times New Roman" w:hint="eastAsia"/>
          <w:color w:val="000000" w:themeColor="text1"/>
          <w:sz w:val="32"/>
          <w:szCs w:val="32"/>
        </w:rPr>
        <w:t>上公益项目(助农、救灾、助学、环保、心理援助等)，突出“互联网+慈善”模式创新与可持续示范效应。如直播</w:t>
      </w:r>
      <w:proofErr w:type="gramStart"/>
      <w:r>
        <w:rPr>
          <w:rFonts w:ascii="仿宋_GB2312" w:eastAsia="仿宋_GB2312" w:hAnsi="Times New Roman" w:cs="Times New Roman" w:hint="eastAsia"/>
          <w:color w:val="000000" w:themeColor="text1"/>
          <w:sz w:val="32"/>
          <w:szCs w:val="32"/>
        </w:rPr>
        <w:t>带货助农</w:t>
      </w:r>
      <w:proofErr w:type="gramEnd"/>
      <w:r>
        <w:rPr>
          <w:rFonts w:ascii="仿宋_GB2312" w:eastAsia="仿宋_GB2312" w:hAnsi="Times New Roman" w:cs="Times New Roman" w:hint="eastAsia"/>
          <w:color w:val="000000" w:themeColor="text1"/>
          <w:sz w:val="32"/>
          <w:szCs w:val="32"/>
        </w:rPr>
        <w:t>、线上募捐救灾、云端支</w:t>
      </w:r>
      <w:proofErr w:type="gramStart"/>
      <w:r>
        <w:rPr>
          <w:rFonts w:ascii="仿宋_GB2312" w:eastAsia="仿宋_GB2312" w:hAnsi="Times New Roman" w:cs="Times New Roman" w:hint="eastAsia"/>
          <w:color w:val="000000" w:themeColor="text1"/>
          <w:sz w:val="32"/>
          <w:szCs w:val="32"/>
        </w:rPr>
        <w:t>教计划</w:t>
      </w:r>
      <w:proofErr w:type="gramEnd"/>
      <w:r>
        <w:rPr>
          <w:rFonts w:ascii="仿宋_GB2312" w:eastAsia="仿宋_GB2312" w:hAnsi="Times New Roman" w:cs="Times New Roman" w:hint="eastAsia"/>
          <w:color w:val="000000" w:themeColor="text1"/>
          <w:sz w:val="32"/>
          <w:szCs w:val="32"/>
        </w:rPr>
        <w:t>等。</w:t>
      </w:r>
    </w:p>
    <w:p w:rsidR="0017495A" w:rsidRDefault="0017495A" w:rsidP="0017495A">
      <w:pPr>
        <w:adjustRightInd w:val="0"/>
        <w:snapToGrid w:val="0"/>
        <w:spacing w:line="540" w:lineRule="exact"/>
        <w:ind w:firstLineChars="200" w:firstLine="643"/>
        <w:rPr>
          <w:rFonts w:ascii="仿宋_GB2312" w:eastAsia="仿宋_GB2312" w:hAnsi="Times New Roman" w:cs="Times New Roman"/>
          <w:b/>
          <w:bCs/>
          <w:color w:val="000000" w:themeColor="text1"/>
          <w:sz w:val="32"/>
          <w:szCs w:val="32"/>
        </w:rPr>
      </w:pPr>
      <w:r>
        <w:rPr>
          <w:rFonts w:ascii="仿宋_GB2312" w:eastAsia="仿宋_GB2312" w:hAnsi="Times New Roman" w:cs="Times New Roman" w:hint="eastAsia"/>
          <w:b/>
          <w:bCs/>
          <w:color w:val="000000" w:themeColor="text1"/>
          <w:sz w:val="32"/>
          <w:szCs w:val="32"/>
        </w:rPr>
        <w:t>3.清朗网络守护类</w:t>
      </w:r>
    </w:p>
    <w:p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聚焦打击违法犯罪、举报有害信息、</w:t>
      </w:r>
      <w:proofErr w:type="gramStart"/>
      <w:r>
        <w:rPr>
          <w:rFonts w:ascii="仿宋_GB2312" w:eastAsia="仿宋_GB2312" w:hAnsi="Times New Roman" w:cs="Times New Roman" w:hint="eastAsia"/>
          <w:color w:val="000000" w:themeColor="text1"/>
          <w:sz w:val="32"/>
          <w:szCs w:val="32"/>
        </w:rPr>
        <w:t>普及防诈反诈知识</w:t>
      </w:r>
      <w:proofErr w:type="gramEnd"/>
      <w:r>
        <w:rPr>
          <w:rFonts w:ascii="仿宋_GB2312" w:eastAsia="仿宋_GB2312" w:hAnsi="Times New Roman" w:cs="Times New Roman" w:hint="eastAsia"/>
          <w:color w:val="000000" w:themeColor="text1"/>
          <w:sz w:val="32"/>
          <w:szCs w:val="32"/>
        </w:rPr>
        <w:t>:维护网络空间安全。如制作反诈短剧短视频、青少年网络安全公开课等。</w:t>
      </w:r>
    </w:p>
    <w:p w:rsidR="0017495A" w:rsidRDefault="0017495A" w:rsidP="0017495A">
      <w:pPr>
        <w:adjustRightInd w:val="0"/>
        <w:snapToGrid w:val="0"/>
        <w:spacing w:line="540" w:lineRule="exact"/>
        <w:ind w:firstLineChars="200" w:firstLine="643"/>
        <w:rPr>
          <w:rFonts w:ascii="仿宋_GB2312" w:eastAsia="仿宋_GB2312" w:hAnsi="Times New Roman" w:cs="Times New Roman"/>
          <w:b/>
          <w:bCs/>
          <w:color w:val="000000" w:themeColor="text1"/>
          <w:sz w:val="32"/>
          <w:szCs w:val="32"/>
        </w:rPr>
      </w:pPr>
      <w:r>
        <w:rPr>
          <w:rFonts w:ascii="仿宋_GB2312" w:eastAsia="仿宋_GB2312" w:hAnsi="Times New Roman" w:cs="Times New Roman" w:hint="eastAsia"/>
          <w:b/>
          <w:bCs/>
          <w:color w:val="000000" w:themeColor="text1"/>
          <w:sz w:val="32"/>
          <w:szCs w:val="32"/>
        </w:rPr>
        <w:t>4.数字文化创作类</w:t>
      </w:r>
    </w:p>
    <w:p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综合运用短视频、动画、漫画、图文等数字形式，创作并传播兼具艺术性、知识性、趣味性的网络文化产品，彰显新时代网民精神风貌。如</w:t>
      </w:r>
      <w:proofErr w:type="gramStart"/>
      <w:r>
        <w:rPr>
          <w:rFonts w:ascii="仿宋_GB2312" w:eastAsia="仿宋_GB2312" w:hAnsi="Times New Roman" w:cs="Times New Roman" w:hint="eastAsia"/>
          <w:color w:val="000000" w:themeColor="text1"/>
          <w:sz w:val="32"/>
          <w:szCs w:val="32"/>
        </w:rPr>
        <w:t>制作非遗微</w:t>
      </w:r>
      <w:proofErr w:type="gramEnd"/>
      <w:r>
        <w:rPr>
          <w:rFonts w:ascii="仿宋_GB2312" w:eastAsia="仿宋_GB2312" w:hAnsi="Times New Roman" w:cs="Times New Roman" w:hint="eastAsia"/>
          <w:color w:val="000000" w:themeColor="text1"/>
          <w:sz w:val="32"/>
          <w:szCs w:val="32"/>
        </w:rPr>
        <w:t>纪录片、国风漫画、科普动画等。</w:t>
      </w:r>
    </w:p>
    <w:p w:rsidR="0017495A" w:rsidRDefault="0017495A" w:rsidP="0017495A">
      <w:pPr>
        <w:adjustRightInd w:val="0"/>
        <w:snapToGrid w:val="0"/>
        <w:spacing w:line="540" w:lineRule="exact"/>
        <w:ind w:firstLineChars="200" w:firstLine="643"/>
        <w:rPr>
          <w:rFonts w:ascii="仿宋_GB2312" w:eastAsia="仿宋_GB2312" w:hAnsi="Times New Roman" w:cs="Times New Roman"/>
          <w:b/>
          <w:bCs/>
          <w:color w:val="000000" w:themeColor="text1"/>
          <w:sz w:val="32"/>
          <w:szCs w:val="32"/>
        </w:rPr>
      </w:pPr>
      <w:r>
        <w:rPr>
          <w:rFonts w:ascii="仿宋_GB2312" w:eastAsia="仿宋_GB2312" w:hAnsi="Times New Roman" w:cs="Times New Roman" w:hint="eastAsia"/>
          <w:b/>
          <w:bCs/>
          <w:color w:val="000000" w:themeColor="text1"/>
          <w:sz w:val="32"/>
          <w:szCs w:val="32"/>
        </w:rPr>
        <w:t>5.网络素养提升类</w:t>
      </w:r>
    </w:p>
    <w:p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lastRenderedPageBreak/>
        <w:t>普及网络知识、文明上网规范、新技术应用，培养理性:健康、负责任的网络行为习惯。如网络信息辨别课程、AI工具合</w:t>
      </w:r>
      <w:proofErr w:type="gramStart"/>
      <w:r>
        <w:rPr>
          <w:rFonts w:ascii="仿宋_GB2312" w:eastAsia="仿宋_GB2312" w:hAnsi="Times New Roman" w:cs="Times New Roman" w:hint="eastAsia"/>
          <w:color w:val="000000" w:themeColor="text1"/>
          <w:sz w:val="32"/>
          <w:szCs w:val="32"/>
        </w:rPr>
        <w:t>规</w:t>
      </w:r>
      <w:proofErr w:type="gramEnd"/>
      <w:r>
        <w:rPr>
          <w:rFonts w:ascii="仿宋_GB2312" w:eastAsia="仿宋_GB2312" w:hAnsi="Times New Roman" w:cs="Times New Roman" w:hint="eastAsia"/>
          <w:color w:val="000000" w:themeColor="text1"/>
          <w:sz w:val="32"/>
          <w:szCs w:val="32"/>
        </w:rPr>
        <w:t>使用指南等。</w:t>
      </w:r>
    </w:p>
    <w:p w:rsidR="0017495A" w:rsidRDefault="0017495A" w:rsidP="0017495A">
      <w:pPr>
        <w:adjustRightInd w:val="0"/>
        <w:snapToGrid w:val="0"/>
        <w:spacing w:line="540" w:lineRule="exact"/>
        <w:ind w:firstLineChars="200" w:firstLine="640"/>
        <w:rPr>
          <w:rFonts w:ascii="黑体" w:eastAsia="黑体" w:hAnsi="黑体" w:cs="Times New Roman" w:hint="eastAsia"/>
          <w:color w:val="000000" w:themeColor="text1"/>
          <w:sz w:val="32"/>
          <w:szCs w:val="32"/>
        </w:rPr>
      </w:pPr>
      <w:r>
        <w:rPr>
          <w:rFonts w:ascii="黑体" w:eastAsia="黑体" w:hAnsi="黑体" w:cs="Times New Roman" w:hint="eastAsia"/>
          <w:color w:val="000000" w:themeColor="text1"/>
          <w:sz w:val="32"/>
          <w:szCs w:val="32"/>
        </w:rPr>
        <w:t>二、作品格式</w:t>
      </w:r>
    </w:p>
    <w:p w:rsidR="0017495A" w:rsidRDefault="0017495A" w:rsidP="0017495A">
      <w:pPr>
        <w:adjustRightInd w:val="0"/>
        <w:snapToGrid w:val="0"/>
        <w:spacing w:line="540" w:lineRule="exact"/>
        <w:ind w:firstLineChars="200" w:firstLine="643"/>
        <w:rPr>
          <w:rFonts w:ascii="仿宋_GB2312" w:eastAsia="仿宋_GB2312" w:hAnsi="Times New Roman" w:cs="Times New Roman"/>
          <w:b/>
          <w:bCs/>
          <w:color w:val="000000" w:themeColor="text1"/>
          <w:sz w:val="32"/>
          <w:szCs w:val="32"/>
        </w:rPr>
      </w:pPr>
      <w:r>
        <w:rPr>
          <w:rFonts w:ascii="仿宋_GB2312" w:eastAsia="仿宋_GB2312" w:hAnsi="Times New Roman" w:cs="Times New Roman" w:hint="eastAsia"/>
          <w:b/>
          <w:bCs/>
          <w:color w:val="000000" w:themeColor="text1"/>
          <w:sz w:val="32"/>
          <w:szCs w:val="32"/>
        </w:rPr>
        <w:t>1.图文类作品</w:t>
      </w:r>
    </w:p>
    <w:p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图片</w:t>
      </w:r>
      <w:r w:rsidRPr="004578D8">
        <w:rPr>
          <w:rFonts w:ascii="Times New Roman" w:eastAsia="仿宋_GB2312" w:hAnsi="Times New Roman" w:cs="Times New Roman" w:hint="eastAsia"/>
          <w:color w:val="000000" w:themeColor="text1"/>
          <w:sz w:val="32"/>
          <w:szCs w:val="32"/>
        </w:rPr>
        <w:t>5</w:t>
      </w:r>
      <w:r>
        <w:rPr>
          <w:rFonts w:ascii="仿宋_GB2312" w:eastAsia="仿宋_GB2312" w:hAnsi="Times New Roman" w:cs="Times New Roman" w:hint="eastAsia"/>
          <w:color w:val="000000" w:themeColor="text1"/>
          <w:sz w:val="32"/>
          <w:szCs w:val="32"/>
        </w:rPr>
        <w:t>张之内，文字描述</w:t>
      </w:r>
      <w:r w:rsidRPr="004578D8">
        <w:rPr>
          <w:rFonts w:ascii="Times New Roman" w:eastAsia="仿宋_GB2312" w:hAnsi="Times New Roman" w:cs="Times New Roman"/>
          <w:color w:val="000000" w:themeColor="text1"/>
          <w:sz w:val="32"/>
          <w:szCs w:val="32"/>
        </w:rPr>
        <w:t>500</w:t>
      </w:r>
      <w:r>
        <w:rPr>
          <w:rFonts w:ascii="仿宋_GB2312" w:eastAsia="仿宋_GB2312" w:hAnsi="Times New Roman" w:cs="Times New Roman" w:hint="eastAsia"/>
          <w:color w:val="000000" w:themeColor="text1"/>
          <w:sz w:val="32"/>
          <w:szCs w:val="32"/>
        </w:rPr>
        <w:t>字之内。</w:t>
      </w:r>
    </w:p>
    <w:p w:rsidR="0017495A" w:rsidRDefault="0017495A" w:rsidP="0017495A">
      <w:pPr>
        <w:adjustRightInd w:val="0"/>
        <w:snapToGrid w:val="0"/>
        <w:spacing w:line="540" w:lineRule="exact"/>
        <w:ind w:firstLineChars="200" w:firstLine="643"/>
        <w:rPr>
          <w:rFonts w:ascii="仿宋_GB2312" w:eastAsia="仿宋_GB2312" w:hAnsi="Times New Roman" w:cs="Times New Roman"/>
          <w:b/>
          <w:bCs/>
          <w:color w:val="000000" w:themeColor="text1"/>
          <w:sz w:val="32"/>
          <w:szCs w:val="32"/>
        </w:rPr>
      </w:pPr>
      <w:r>
        <w:rPr>
          <w:rFonts w:ascii="仿宋_GB2312" w:eastAsia="仿宋_GB2312" w:hAnsi="Times New Roman" w:cs="Times New Roman" w:hint="eastAsia"/>
          <w:b/>
          <w:bCs/>
          <w:color w:val="000000" w:themeColor="text1"/>
          <w:sz w:val="32"/>
          <w:szCs w:val="32"/>
        </w:rPr>
        <w:t>2.视频类作品</w:t>
      </w:r>
    </w:p>
    <w:p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作品时长</w:t>
      </w:r>
      <w:r w:rsidRPr="004578D8">
        <w:rPr>
          <w:rFonts w:ascii="Times New Roman" w:eastAsia="仿宋_GB2312" w:hAnsi="Times New Roman" w:cs="Times New Roman" w:hint="eastAsia"/>
          <w:color w:val="000000" w:themeColor="text1"/>
          <w:sz w:val="32"/>
          <w:szCs w:val="32"/>
        </w:rPr>
        <w:t>5</w:t>
      </w:r>
      <w:r>
        <w:rPr>
          <w:rFonts w:ascii="仿宋_GB2312" w:eastAsia="仿宋_GB2312" w:hAnsi="Times New Roman" w:cs="Times New Roman" w:hint="eastAsia"/>
          <w:color w:val="000000" w:themeColor="text1"/>
          <w:sz w:val="32"/>
          <w:szCs w:val="32"/>
        </w:rPr>
        <w:t>分钟之内，MP4和MOV格式均可，像素不低于</w:t>
      </w:r>
      <w:r w:rsidRPr="004578D8">
        <w:rPr>
          <w:rFonts w:ascii="Times New Roman" w:eastAsia="仿宋_GB2312" w:hAnsi="Times New Roman" w:cs="Times New Roman" w:hint="eastAsia"/>
          <w:color w:val="000000" w:themeColor="text1"/>
          <w:sz w:val="32"/>
          <w:szCs w:val="32"/>
        </w:rPr>
        <w:t>1080</w:t>
      </w:r>
      <w:r>
        <w:rPr>
          <w:rFonts w:ascii="仿宋_GB2312" w:eastAsia="仿宋_GB2312" w:hAnsi="Times New Roman" w:cs="Times New Roman" w:hint="eastAsia"/>
          <w:color w:val="000000" w:themeColor="text1"/>
          <w:sz w:val="32"/>
          <w:szCs w:val="32"/>
        </w:rPr>
        <w:t>P，文件大小</w:t>
      </w:r>
      <w:r w:rsidRPr="004578D8">
        <w:rPr>
          <w:rFonts w:ascii="Times New Roman" w:eastAsia="仿宋_GB2312" w:hAnsi="Times New Roman" w:cs="Times New Roman" w:hint="eastAsia"/>
          <w:color w:val="000000" w:themeColor="text1"/>
          <w:sz w:val="32"/>
          <w:szCs w:val="32"/>
        </w:rPr>
        <w:t>300</w:t>
      </w:r>
      <w:r>
        <w:rPr>
          <w:rFonts w:ascii="仿宋_GB2312" w:eastAsia="仿宋_GB2312" w:hAnsi="Times New Roman" w:cs="Times New Roman" w:hint="eastAsia"/>
          <w:color w:val="000000" w:themeColor="text1"/>
          <w:sz w:val="32"/>
          <w:szCs w:val="32"/>
        </w:rPr>
        <w:t>M以内。</w:t>
      </w:r>
    </w:p>
    <w:p w:rsidR="0017495A" w:rsidRDefault="0017495A" w:rsidP="0017495A">
      <w:pPr>
        <w:widowControl/>
        <w:jc w:val="left"/>
        <w:rPr>
          <w:rFonts w:ascii="仿宋_GB2312" w:eastAsia="仿宋_GB2312" w:hAnsi="Times New Roman" w:cs="Times New Roman"/>
          <w:color w:val="000000" w:themeColor="text1"/>
          <w:sz w:val="32"/>
          <w:szCs w:val="32"/>
        </w:rPr>
      </w:pPr>
    </w:p>
    <w:p w:rsidR="00F0197C" w:rsidRPr="0017495A" w:rsidRDefault="00F0197C">
      <w:pPr>
        <w:rPr>
          <w:rFonts w:hint="eastAsia"/>
        </w:rPr>
      </w:pPr>
    </w:p>
    <w:sectPr w:rsidR="00F0197C" w:rsidRPr="0017495A" w:rsidSect="0017495A">
      <w:footerReference w:type="default" r:id="rId4"/>
      <w:pgSz w:w="11906" w:h="16838"/>
      <w:pgMar w:top="2098" w:right="1474" w:bottom="1985" w:left="1588" w:header="851" w:footer="992"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11535"/>
    </w:sdtPr>
    <w:sdtEndPr>
      <w:rPr>
        <w:rFonts w:ascii="宋体" w:eastAsia="宋体" w:hAnsi="宋体"/>
        <w:sz w:val="28"/>
        <w:szCs w:val="28"/>
      </w:rPr>
    </w:sdtEndPr>
    <w:sdtContent>
      <w:p w:rsidR="0017495A" w:rsidRDefault="0017495A">
        <w:pPr>
          <w:pStyle w:val="ae"/>
          <w:jc w:val="center"/>
          <w:rPr>
            <w:rFonts w:ascii="宋体" w:eastAsia="宋体" w:hAnsi="宋体" w:hint="eastAsia"/>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95A"/>
    <w:rsid w:val="0017495A"/>
    <w:rsid w:val="00841D68"/>
    <w:rsid w:val="00873DC0"/>
    <w:rsid w:val="008D5C81"/>
    <w:rsid w:val="009413D2"/>
    <w:rsid w:val="009E141D"/>
    <w:rsid w:val="00AC5104"/>
    <w:rsid w:val="00F01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A24F81-0533-407A-A92F-5CA15A14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95A"/>
    <w:pPr>
      <w:widowControl w:val="0"/>
      <w:jc w:val="both"/>
    </w:pPr>
  </w:style>
  <w:style w:type="paragraph" w:styleId="1">
    <w:name w:val="heading 1"/>
    <w:basedOn w:val="a"/>
    <w:next w:val="a"/>
    <w:link w:val="10"/>
    <w:uiPriority w:val="9"/>
    <w:qFormat/>
    <w:rsid w:val="0017495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7495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7495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7495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7495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17495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7495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7495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7495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7495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7495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7495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7495A"/>
    <w:rPr>
      <w:rFonts w:cstheme="majorBidi"/>
      <w:color w:val="2F5496" w:themeColor="accent1" w:themeShade="BF"/>
      <w:sz w:val="28"/>
      <w:szCs w:val="28"/>
    </w:rPr>
  </w:style>
  <w:style w:type="character" w:customStyle="1" w:styleId="50">
    <w:name w:val="标题 5 字符"/>
    <w:basedOn w:val="a0"/>
    <w:link w:val="5"/>
    <w:uiPriority w:val="9"/>
    <w:semiHidden/>
    <w:rsid w:val="0017495A"/>
    <w:rPr>
      <w:rFonts w:cstheme="majorBidi"/>
      <w:color w:val="2F5496" w:themeColor="accent1" w:themeShade="BF"/>
      <w:sz w:val="24"/>
      <w:szCs w:val="24"/>
    </w:rPr>
  </w:style>
  <w:style w:type="character" w:customStyle="1" w:styleId="60">
    <w:name w:val="标题 6 字符"/>
    <w:basedOn w:val="a0"/>
    <w:link w:val="6"/>
    <w:uiPriority w:val="9"/>
    <w:semiHidden/>
    <w:rsid w:val="0017495A"/>
    <w:rPr>
      <w:rFonts w:cstheme="majorBidi"/>
      <w:b/>
      <w:bCs/>
      <w:color w:val="2F5496" w:themeColor="accent1" w:themeShade="BF"/>
    </w:rPr>
  </w:style>
  <w:style w:type="character" w:customStyle="1" w:styleId="70">
    <w:name w:val="标题 7 字符"/>
    <w:basedOn w:val="a0"/>
    <w:link w:val="7"/>
    <w:uiPriority w:val="9"/>
    <w:semiHidden/>
    <w:rsid w:val="0017495A"/>
    <w:rPr>
      <w:rFonts w:cstheme="majorBidi"/>
      <w:b/>
      <w:bCs/>
      <w:color w:val="595959" w:themeColor="text1" w:themeTint="A6"/>
    </w:rPr>
  </w:style>
  <w:style w:type="character" w:customStyle="1" w:styleId="80">
    <w:name w:val="标题 8 字符"/>
    <w:basedOn w:val="a0"/>
    <w:link w:val="8"/>
    <w:uiPriority w:val="9"/>
    <w:semiHidden/>
    <w:rsid w:val="0017495A"/>
    <w:rPr>
      <w:rFonts w:cstheme="majorBidi"/>
      <w:color w:val="595959" w:themeColor="text1" w:themeTint="A6"/>
    </w:rPr>
  </w:style>
  <w:style w:type="character" w:customStyle="1" w:styleId="90">
    <w:name w:val="标题 9 字符"/>
    <w:basedOn w:val="a0"/>
    <w:link w:val="9"/>
    <w:uiPriority w:val="9"/>
    <w:semiHidden/>
    <w:rsid w:val="0017495A"/>
    <w:rPr>
      <w:rFonts w:eastAsiaTheme="majorEastAsia" w:cstheme="majorBidi"/>
      <w:color w:val="595959" w:themeColor="text1" w:themeTint="A6"/>
    </w:rPr>
  </w:style>
  <w:style w:type="paragraph" w:styleId="a3">
    <w:name w:val="Title"/>
    <w:basedOn w:val="a"/>
    <w:next w:val="a"/>
    <w:link w:val="a4"/>
    <w:uiPriority w:val="10"/>
    <w:qFormat/>
    <w:rsid w:val="0017495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749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495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749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495A"/>
    <w:pPr>
      <w:spacing w:before="160" w:after="160"/>
      <w:jc w:val="center"/>
    </w:pPr>
    <w:rPr>
      <w:i/>
      <w:iCs/>
      <w:color w:val="404040" w:themeColor="text1" w:themeTint="BF"/>
    </w:rPr>
  </w:style>
  <w:style w:type="character" w:customStyle="1" w:styleId="a8">
    <w:name w:val="引用 字符"/>
    <w:basedOn w:val="a0"/>
    <w:link w:val="a7"/>
    <w:uiPriority w:val="29"/>
    <w:rsid w:val="0017495A"/>
    <w:rPr>
      <w:i/>
      <w:iCs/>
      <w:color w:val="404040" w:themeColor="text1" w:themeTint="BF"/>
    </w:rPr>
  </w:style>
  <w:style w:type="paragraph" w:styleId="a9">
    <w:name w:val="List Paragraph"/>
    <w:basedOn w:val="a"/>
    <w:uiPriority w:val="34"/>
    <w:qFormat/>
    <w:rsid w:val="0017495A"/>
    <w:pPr>
      <w:ind w:left="720"/>
      <w:contextualSpacing/>
    </w:pPr>
  </w:style>
  <w:style w:type="character" w:styleId="aa">
    <w:name w:val="Intense Emphasis"/>
    <w:basedOn w:val="a0"/>
    <w:uiPriority w:val="21"/>
    <w:qFormat/>
    <w:rsid w:val="0017495A"/>
    <w:rPr>
      <w:i/>
      <w:iCs/>
      <w:color w:val="2F5496" w:themeColor="accent1" w:themeShade="BF"/>
    </w:rPr>
  </w:style>
  <w:style w:type="paragraph" w:styleId="ab">
    <w:name w:val="Intense Quote"/>
    <w:basedOn w:val="a"/>
    <w:next w:val="a"/>
    <w:link w:val="ac"/>
    <w:uiPriority w:val="30"/>
    <w:qFormat/>
    <w:rsid w:val="001749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7495A"/>
    <w:rPr>
      <w:i/>
      <w:iCs/>
      <w:color w:val="2F5496" w:themeColor="accent1" w:themeShade="BF"/>
    </w:rPr>
  </w:style>
  <w:style w:type="character" w:styleId="ad">
    <w:name w:val="Intense Reference"/>
    <w:basedOn w:val="a0"/>
    <w:uiPriority w:val="32"/>
    <w:qFormat/>
    <w:rsid w:val="0017495A"/>
    <w:rPr>
      <w:b/>
      <w:bCs/>
      <w:smallCaps/>
      <w:color w:val="2F5496" w:themeColor="accent1" w:themeShade="BF"/>
      <w:spacing w:val="5"/>
    </w:rPr>
  </w:style>
  <w:style w:type="paragraph" w:styleId="ae">
    <w:name w:val="footer"/>
    <w:basedOn w:val="a"/>
    <w:link w:val="af"/>
    <w:uiPriority w:val="99"/>
    <w:unhideWhenUsed/>
    <w:qFormat/>
    <w:rsid w:val="0017495A"/>
    <w:pPr>
      <w:tabs>
        <w:tab w:val="center" w:pos="4153"/>
        <w:tab w:val="right" w:pos="8306"/>
      </w:tabs>
      <w:snapToGrid w:val="0"/>
      <w:jc w:val="left"/>
    </w:pPr>
    <w:rPr>
      <w:sz w:val="18"/>
      <w:szCs w:val="18"/>
    </w:rPr>
  </w:style>
  <w:style w:type="character" w:customStyle="1" w:styleId="af">
    <w:name w:val="页脚 字符"/>
    <w:basedOn w:val="a0"/>
    <w:link w:val="ae"/>
    <w:uiPriority w:val="99"/>
    <w:qFormat/>
    <w:rsid w:val="0017495A"/>
    <w:rPr>
      <w:sz w:val="18"/>
      <w:szCs w:val="18"/>
    </w:rPr>
  </w:style>
  <w:style w:type="paragraph" w:styleId="af0">
    <w:name w:val="Normal (Web)"/>
    <w:basedOn w:val="a"/>
    <w:uiPriority w:val="99"/>
    <w:unhideWhenUsed/>
    <w:qFormat/>
    <w:rsid w:val="0017495A"/>
    <w:pPr>
      <w:widowControl/>
      <w:spacing w:before="100" w:beforeAutospacing="1" w:after="100" w:afterAutospacing="1"/>
      <w:jc w:val="left"/>
    </w:pPr>
    <w:rPr>
      <w:rFonts w:ascii="宋体" w:eastAsia="宋体" w:hAnsi="宋体" w:cs="宋体"/>
      <w:kern w:val="0"/>
      <w:sz w:val="24"/>
      <w:szCs w:val="24"/>
    </w:rPr>
  </w:style>
  <w:style w:type="table" w:styleId="af1">
    <w:name w:val="Table Grid"/>
    <w:basedOn w:val="a1"/>
    <w:uiPriority w:val="39"/>
    <w:qFormat/>
    <w:rsid w:val="0017495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1749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1937</Words>
  <Characters>2035</Characters>
  <Application>Microsoft Office Word</Application>
  <DocSecurity>0</DocSecurity>
  <Lines>119</Lines>
  <Paragraphs>96</Paragraphs>
  <ScaleCrop>false</ScaleCrop>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培厚 高</dc:creator>
  <cp:keywords/>
  <dc:description/>
  <cp:lastModifiedBy>培厚 高</cp:lastModifiedBy>
  <cp:revision>1</cp:revision>
  <dcterms:created xsi:type="dcterms:W3CDTF">2025-09-07T09:18:00Z</dcterms:created>
  <dcterms:modified xsi:type="dcterms:W3CDTF">2025-09-07T09:18:00Z</dcterms:modified>
</cp:coreProperties>
</file>